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567" w:rsidRPr="00F61567" w:rsidRDefault="00F61567" w:rsidP="00F61567">
      <w:pPr>
        <w:rPr>
          <w:sz w:val="24"/>
          <w:szCs w:val="24"/>
        </w:rPr>
      </w:pPr>
      <w:r w:rsidRPr="00F61567">
        <w:rPr>
          <w:sz w:val="24"/>
          <w:szCs w:val="24"/>
        </w:rPr>
        <w:t xml:space="preserve">RH 807 SE - HISTORY </w:t>
      </w:r>
    </w:p>
    <w:p w:rsidR="00F61567" w:rsidRPr="00F61567" w:rsidRDefault="00F61567" w:rsidP="00F61567">
      <w:pPr>
        <w:rPr>
          <w:sz w:val="24"/>
          <w:szCs w:val="24"/>
        </w:rPr>
      </w:pPr>
    </w:p>
    <w:p w:rsidR="00F61567" w:rsidRPr="00F61567" w:rsidRDefault="00F61567" w:rsidP="00F61567">
      <w:pPr>
        <w:rPr>
          <w:sz w:val="24"/>
          <w:szCs w:val="24"/>
        </w:rPr>
      </w:pPr>
      <w:r w:rsidRPr="00F61567">
        <w:rPr>
          <w:sz w:val="24"/>
          <w:szCs w:val="24"/>
        </w:rPr>
        <w:t xml:space="preserve">Az egész kezdődött egy kis SE erősítő alapuló EL84 output </w:t>
      </w:r>
      <w:proofErr w:type="spellStart"/>
      <w:r w:rsidRPr="00F61567">
        <w:rPr>
          <w:sz w:val="24"/>
          <w:szCs w:val="24"/>
        </w:rPr>
        <w:t>pentodes</w:t>
      </w:r>
      <w:proofErr w:type="spellEnd"/>
      <w:r w:rsidRPr="00F61567">
        <w:rPr>
          <w:sz w:val="24"/>
          <w:szCs w:val="24"/>
        </w:rPr>
        <w:t xml:space="preserve">. A kimeneti csöveket csatlakoztatni trióda módban a második rács, hogy "pántos" együtt az anód egy 200 </w:t>
      </w:r>
      <w:proofErr w:type="spellStart"/>
      <w:r w:rsidRPr="00F61567">
        <w:rPr>
          <w:sz w:val="24"/>
          <w:szCs w:val="24"/>
        </w:rPr>
        <w:t>ohm-os</w:t>
      </w:r>
      <w:proofErr w:type="spellEnd"/>
      <w:r w:rsidRPr="00F61567">
        <w:rPr>
          <w:sz w:val="24"/>
          <w:szCs w:val="24"/>
        </w:rPr>
        <w:t xml:space="preserve"> ellenállást. Az erősítő volt, kicsi, de jól hangzott, különösen, mivel a tápegység volt </w:t>
      </w:r>
      <w:proofErr w:type="spellStart"/>
      <w:r w:rsidRPr="00F61567">
        <w:rPr>
          <w:sz w:val="24"/>
          <w:szCs w:val="24"/>
        </w:rPr>
        <w:t>ambíciózusan</w:t>
      </w:r>
      <w:proofErr w:type="spellEnd"/>
      <w:r w:rsidRPr="00F61567">
        <w:rPr>
          <w:sz w:val="24"/>
          <w:szCs w:val="24"/>
        </w:rPr>
        <w:t xml:space="preserve"> erős (sokkal nagyobb kapacitású, mint amennyi szükséges), és az összes alkatrészt voltak bizonyított minőségű. Mégis, 1,5 W hagyja akik a nagyobb teljesítmény, különösen a közepes hatékonyságú hangszórók (88 dB). </w:t>
      </w:r>
    </w:p>
    <w:p w:rsidR="00F61567" w:rsidRPr="00F61567" w:rsidRDefault="00F61567" w:rsidP="00F61567">
      <w:pPr>
        <w:rPr>
          <w:sz w:val="24"/>
          <w:szCs w:val="24"/>
        </w:rPr>
      </w:pPr>
      <w:r w:rsidRPr="00F61567">
        <w:rPr>
          <w:sz w:val="24"/>
          <w:szCs w:val="24"/>
        </w:rPr>
        <w:t xml:space="preserve">Egy este, miután meghallgatta néhány SE erősítők látogatása során egy barátom, aki jár a kereskedő a különböző helyi "kis gyártók", én megállapított hallgatni a zenét a saját rendszer. Üdvözlettel, úgy éreztem, hogy az én kedvenc erősítő hiányzott hatalom, de nem ravaszság, összehasonlítva elég jó példák SE erősítők felhasználásával nagyobb teljesítményű </w:t>
      </w:r>
      <w:proofErr w:type="spellStart"/>
      <w:r w:rsidRPr="00F61567">
        <w:rPr>
          <w:sz w:val="24"/>
          <w:szCs w:val="24"/>
        </w:rPr>
        <w:t>DHT-s</w:t>
      </w:r>
      <w:proofErr w:type="spellEnd"/>
      <w:r w:rsidRPr="00F61567">
        <w:rPr>
          <w:sz w:val="24"/>
          <w:szCs w:val="24"/>
        </w:rPr>
        <w:t xml:space="preserve">: 211, 845. </w:t>
      </w:r>
    </w:p>
    <w:p w:rsidR="00F61567" w:rsidRPr="00F61567" w:rsidRDefault="00F61567" w:rsidP="00F61567">
      <w:pPr>
        <w:rPr>
          <w:sz w:val="24"/>
          <w:szCs w:val="24"/>
        </w:rPr>
      </w:pPr>
      <w:r w:rsidRPr="00F61567">
        <w:rPr>
          <w:sz w:val="24"/>
          <w:szCs w:val="24"/>
        </w:rPr>
        <w:t xml:space="preserve">Ha a kimeneti csövet használnak </w:t>
      </w:r>
      <w:proofErr w:type="spellStart"/>
      <w:r w:rsidRPr="00F61567">
        <w:rPr>
          <w:sz w:val="24"/>
          <w:szCs w:val="24"/>
        </w:rPr>
        <w:t>pentód</w:t>
      </w:r>
      <w:proofErr w:type="spellEnd"/>
      <w:r w:rsidRPr="00F61567">
        <w:rPr>
          <w:sz w:val="24"/>
          <w:szCs w:val="24"/>
        </w:rPr>
        <w:t xml:space="preserve"> módban, én is elérheti 5 W vagy akár 6 W teljesítmény, a gyakorlatban szakadék az érzékelt hangerő és a dinamika az összes közép-és nagyobb hatékonyságot hangszórók. Mindazonáltal, mivel mindazok, akik megpróbálták, hogy már tudja, </w:t>
      </w:r>
      <w:proofErr w:type="spellStart"/>
      <w:r w:rsidRPr="00F61567">
        <w:rPr>
          <w:sz w:val="24"/>
          <w:szCs w:val="24"/>
        </w:rPr>
        <w:t>pentodes</w:t>
      </w:r>
      <w:proofErr w:type="spellEnd"/>
      <w:r w:rsidRPr="00F61567">
        <w:rPr>
          <w:sz w:val="24"/>
          <w:szCs w:val="24"/>
        </w:rPr>
        <w:t xml:space="preserve"> és </w:t>
      </w:r>
      <w:proofErr w:type="spellStart"/>
      <w:r w:rsidRPr="00F61567">
        <w:rPr>
          <w:sz w:val="24"/>
          <w:szCs w:val="24"/>
        </w:rPr>
        <w:t>tetrodes</w:t>
      </w:r>
      <w:proofErr w:type="spellEnd"/>
      <w:r w:rsidRPr="00F61567">
        <w:rPr>
          <w:sz w:val="24"/>
          <w:szCs w:val="24"/>
        </w:rPr>
        <w:t xml:space="preserve"> hangzik nagyon, nagyon hangos és kellemetlen: rossz. </w:t>
      </w:r>
    </w:p>
    <w:p w:rsidR="00F61567" w:rsidRPr="00F61567" w:rsidRDefault="00F61567" w:rsidP="00F61567">
      <w:pPr>
        <w:rPr>
          <w:sz w:val="24"/>
          <w:szCs w:val="24"/>
        </w:rPr>
      </w:pPr>
      <w:r w:rsidRPr="00F61567">
        <w:rPr>
          <w:sz w:val="24"/>
          <w:szCs w:val="24"/>
        </w:rPr>
        <w:t xml:space="preserve">Természetesen az idők rég sok megközelítéseket dolgoztak ki, hogy ellenőrizzék a harsány hangja </w:t>
      </w:r>
      <w:proofErr w:type="spellStart"/>
      <w:r w:rsidRPr="00F61567">
        <w:rPr>
          <w:sz w:val="24"/>
          <w:szCs w:val="24"/>
        </w:rPr>
        <w:t>pentodes</w:t>
      </w:r>
      <w:proofErr w:type="spellEnd"/>
      <w:r w:rsidRPr="00F61567">
        <w:rPr>
          <w:sz w:val="24"/>
          <w:szCs w:val="24"/>
        </w:rPr>
        <w:t xml:space="preserve"> és </w:t>
      </w:r>
      <w:proofErr w:type="spellStart"/>
      <w:r w:rsidRPr="00F61567">
        <w:rPr>
          <w:sz w:val="24"/>
          <w:szCs w:val="24"/>
        </w:rPr>
        <w:t>tetrodes</w:t>
      </w:r>
      <w:proofErr w:type="spellEnd"/>
      <w:r w:rsidRPr="00F61567">
        <w:rPr>
          <w:sz w:val="24"/>
          <w:szCs w:val="24"/>
        </w:rPr>
        <w:t xml:space="preserve">, főleg az általános visszajelzés és ultra-lineáris transzformátor csaptelepek (ez utóbbi egyfajta visszajelzést is). De az én kis "trióda" </w:t>
      </w:r>
      <w:proofErr w:type="spellStart"/>
      <w:r w:rsidRPr="00F61567">
        <w:rPr>
          <w:sz w:val="24"/>
          <w:szCs w:val="24"/>
        </w:rPr>
        <w:t>amp</w:t>
      </w:r>
      <w:proofErr w:type="spellEnd"/>
      <w:r w:rsidRPr="00F61567">
        <w:rPr>
          <w:sz w:val="24"/>
          <w:szCs w:val="24"/>
        </w:rPr>
        <w:t xml:space="preserve"> nem volt általános visszajelzést, és én határozottan ellenzi a használatát (különösen a válogatás nélküli) általános negatív visszacsatolás: egyéb okok mellett úgy érzem, hogy a "korrekció" jel mindig későn, mint az eredeti jel helyesbíti, mivel a hurok elég hosszú. </w:t>
      </w:r>
    </w:p>
    <w:p w:rsidR="00F61567" w:rsidRPr="00F61567" w:rsidRDefault="00F61567" w:rsidP="00F61567">
      <w:pPr>
        <w:rPr>
          <w:sz w:val="24"/>
          <w:szCs w:val="24"/>
        </w:rPr>
      </w:pPr>
      <w:r w:rsidRPr="00F61567">
        <w:rPr>
          <w:sz w:val="24"/>
          <w:szCs w:val="24"/>
        </w:rPr>
        <w:t xml:space="preserve">Abban az időben, gondolkodtam néhány régi megközelítések csökkentő torzítást, rövidebb visszacsatolási hurkok. Azonban, az irodalom mindig is úgy véli, </w:t>
      </w:r>
      <w:proofErr w:type="spellStart"/>
      <w:r w:rsidRPr="00F61567">
        <w:rPr>
          <w:sz w:val="24"/>
          <w:szCs w:val="24"/>
        </w:rPr>
        <w:t>triodes</w:t>
      </w:r>
      <w:proofErr w:type="spellEnd"/>
      <w:r w:rsidRPr="00F61567">
        <w:rPr>
          <w:sz w:val="24"/>
          <w:szCs w:val="24"/>
        </w:rPr>
        <w:t xml:space="preserve"> és a torzítás, és talán lehet, hogy egy másik aspektusa az egész történet maradt észrevétlen. </w:t>
      </w:r>
    </w:p>
    <w:p w:rsidR="00F61567" w:rsidRPr="00F61567" w:rsidRDefault="00F61567" w:rsidP="00F61567">
      <w:pPr>
        <w:rPr>
          <w:sz w:val="24"/>
          <w:szCs w:val="24"/>
        </w:rPr>
      </w:pPr>
      <w:r w:rsidRPr="00F61567">
        <w:rPr>
          <w:sz w:val="24"/>
          <w:szCs w:val="24"/>
        </w:rPr>
        <w:t xml:space="preserve">Két fő különbség </w:t>
      </w:r>
      <w:proofErr w:type="spellStart"/>
      <w:r w:rsidRPr="00F61567">
        <w:rPr>
          <w:sz w:val="24"/>
          <w:szCs w:val="24"/>
        </w:rPr>
        <w:t>triodes</w:t>
      </w:r>
      <w:proofErr w:type="spellEnd"/>
      <w:r w:rsidRPr="00F61567">
        <w:rPr>
          <w:sz w:val="24"/>
          <w:szCs w:val="24"/>
        </w:rPr>
        <w:t xml:space="preserve"> és </w:t>
      </w:r>
      <w:proofErr w:type="spellStart"/>
      <w:r w:rsidRPr="00F61567">
        <w:rPr>
          <w:sz w:val="24"/>
          <w:szCs w:val="24"/>
        </w:rPr>
        <w:t>pentodes</w:t>
      </w:r>
      <w:proofErr w:type="spellEnd"/>
      <w:r w:rsidRPr="00F61567">
        <w:rPr>
          <w:sz w:val="24"/>
          <w:szCs w:val="24"/>
        </w:rPr>
        <w:t xml:space="preserve">: kimeneti impedancia és a hatékonyságot. </w:t>
      </w:r>
      <w:proofErr w:type="spellStart"/>
      <w:r w:rsidRPr="00F61567">
        <w:rPr>
          <w:sz w:val="24"/>
          <w:szCs w:val="24"/>
        </w:rPr>
        <w:t>Triodes</w:t>
      </w:r>
      <w:proofErr w:type="spellEnd"/>
      <w:r w:rsidRPr="00F61567">
        <w:rPr>
          <w:sz w:val="24"/>
          <w:szCs w:val="24"/>
        </w:rPr>
        <w:t xml:space="preserve">, különösen az alacsony </w:t>
      </w:r>
      <w:proofErr w:type="spellStart"/>
      <w:r w:rsidRPr="00F61567">
        <w:rPr>
          <w:sz w:val="24"/>
          <w:szCs w:val="24"/>
        </w:rPr>
        <w:t>mu</w:t>
      </w:r>
      <w:proofErr w:type="spellEnd"/>
      <w:r w:rsidRPr="00F61567">
        <w:rPr>
          <w:sz w:val="24"/>
          <w:szCs w:val="24"/>
        </w:rPr>
        <w:t xml:space="preserve"> változatok általában alacsony belső ellenállás (valójában, impedancia, mivel ez a dinamikus ellenállás van szó), alacsony belső ellenállás eredményez jó csillapítási tényező, és jobb teljesítményt, még </w:t>
      </w:r>
      <w:proofErr w:type="spellStart"/>
      <w:r w:rsidRPr="00F61567">
        <w:rPr>
          <w:sz w:val="24"/>
          <w:szCs w:val="24"/>
        </w:rPr>
        <w:t>smallish</w:t>
      </w:r>
      <w:proofErr w:type="spellEnd"/>
      <w:r w:rsidRPr="00F61567">
        <w:rPr>
          <w:sz w:val="24"/>
          <w:szCs w:val="24"/>
        </w:rPr>
        <w:t xml:space="preserve"> kimeneti transzformátorok. Másrészről, a hatékonysága egy SE trióda végfokozat ritkán több mint 15-20% -, hogy az </w:t>
      </w:r>
      <w:proofErr w:type="spellStart"/>
      <w:r w:rsidRPr="00F61567">
        <w:rPr>
          <w:sz w:val="24"/>
          <w:szCs w:val="24"/>
        </w:rPr>
        <w:t>az</w:t>
      </w:r>
      <w:proofErr w:type="spellEnd"/>
      <w:r w:rsidRPr="00F61567">
        <w:rPr>
          <w:sz w:val="24"/>
          <w:szCs w:val="24"/>
        </w:rPr>
        <w:t xml:space="preserve"> egyik oka </w:t>
      </w:r>
      <w:proofErr w:type="spellStart"/>
      <w:r w:rsidRPr="00F61567">
        <w:rPr>
          <w:sz w:val="24"/>
          <w:szCs w:val="24"/>
        </w:rPr>
        <w:t>pentodes</w:t>
      </w:r>
      <w:proofErr w:type="spellEnd"/>
      <w:r w:rsidRPr="00F61567">
        <w:rPr>
          <w:sz w:val="24"/>
          <w:szCs w:val="24"/>
        </w:rPr>
        <w:t xml:space="preserve"> találták, mivel a hatékonysága egy SE háromrácsos cső kimeneti fokozat általában közelebb 45%-ra. </w:t>
      </w:r>
      <w:proofErr w:type="spellStart"/>
      <w:r w:rsidRPr="00F61567">
        <w:rPr>
          <w:sz w:val="24"/>
          <w:szCs w:val="24"/>
        </w:rPr>
        <w:t>Pentodes</w:t>
      </w:r>
      <w:proofErr w:type="spellEnd"/>
      <w:r w:rsidRPr="00F61567">
        <w:rPr>
          <w:sz w:val="24"/>
          <w:szCs w:val="24"/>
        </w:rPr>
        <w:t xml:space="preserve">, másrészt, jellemző a nagy belső ellenállás, ami szegény csillapító az alacsony frekvenciákat, és túlzás a magas frekvenciák: csikorgó hangot. </w:t>
      </w:r>
    </w:p>
    <w:p w:rsidR="00F61567" w:rsidRPr="00F61567" w:rsidRDefault="00F61567" w:rsidP="00F61567">
      <w:pPr>
        <w:rPr>
          <w:sz w:val="24"/>
          <w:szCs w:val="24"/>
        </w:rPr>
      </w:pPr>
      <w:r w:rsidRPr="00F61567">
        <w:rPr>
          <w:sz w:val="24"/>
          <w:szCs w:val="24"/>
        </w:rPr>
        <w:t xml:space="preserve">Az RH elv használat helyi visszacsatolás (a RFB ellenállás a rajzok), de a ciklus nagyon rövid és hatékony. Valójában, a kimeneti cső úgy viselkedik, mint egy I / V (áram feszültség) átalakító, </w:t>
      </w:r>
      <w:r w:rsidRPr="00F61567">
        <w:rPr>
          <w:sz w:val="24"/>
          <w:szCs w:val="24"/>
        </w:rPr>
        <w:lastRenderedPageBreak/>
        <w:t xml:space="preserve">míg a vezető úgy viselkedik, mint a V / I konverter. E szöveg nem a "feltárni" mindent, ami mögött ilyen topológia, csupán megmagyarázni az alapokat, akiket érdekel a felépítésének RH erősítő alapján közzétett rajzok. Mégis, a fő oka annak, hogy ezen elméleti erősítők hangzik jól a drasztikusan csökkentette belső ellenállását a kimeneti csövet. Az egyik fő meghatározó tényezők az együttható, amellyel a belső ellenállás (kimeneti impedancia ...) csökkeni fog a </w:t>
      </w:r>
      <w:proofErr w:type="spellStart"/>
      <w:r w:rsidRPr="00F61567">
        <w:rPr>
          <w:sz w:val="24"/>
          <w:szCs w:val="24"/>
        </w:rPr>
        <w:t>transconductance</w:t>
      </w:r>
      <w:proofErr w:type="spellEnd"/>
      <w:r w:rsidRPr="00F61567">
        <w:rPr>
          <w:sz w:val="24"/>
          <w:szCs w:val="24"/>
        </w:rPr>
        <w:t xml:space="preserve"> (GM) a kimeneti cső kérdést: ezért az EL84 viselkedik olyan jó, hiszen egy tisztességes </w:t>
      </w:r>
      <w:proofErr w:type="spellStart"/>
      <w:r w:rsidRPr="00F61567">
        <w:rPr>
          <w:sz w:val="24"/>
          <w:szCs w:val="24"/>
        </w:rPr>
        <w:t>transconductance</w:t>
      </w:r>
      <w:proofErr w:type="spellEnd"/>
      <w:r w:rsidRPr="00F61567">
        <w:rPr>
          <w:sz w:val="24"/>
          <w:szCs w:val="24"/>
        </w:rPr>
        <w:t xml:space="preserve">. </w:t>
      </w:r>
    </w:p>
    <w:p w:rsidR="00F61567" w:rsidRPr="00F61567" w:rsidRDefault="00F61567" w:rsidP="00F61567">
      <w:pPr>
        <w:rPr>
          <w:sz w:val="24"/>
          <w:szCs w:val="24"/>
        </w:rPr>
      </w:pPr>
      <w:r w:rsidRPr="00F61567">
        <w:rPr>
          <w:sz w:val="24"/>
          <w:szCs w:val="24"/>
        </w:rPr>
        <w:t xml:space="preserve">Mindig vannak néhány korlátozás: ebben az esetben, a fő korlátja a leadott teljesítmény nem a B + vagy tápfeszültség, de a képesség a vezető cső, hogy álljon áram a kimeneti csőbe. Annak érdekében, hogy egy jó sofőr cső az ilyen típusú áramkör, belső ellenállás legyen olyan magas, mint lehetséges (egy ideális folyó sugárforrás jelentését végtelen belső ellenállás), - másrészt az ilyen csövek ritkán képesek rajz sok áram, ezért a vezető klipek előtt a végfokot. </w:t>
      </w:r>
    </w:p>
    <w:p w:rsidR="00F61567" w:rsidRPr="00F61567" w:rsidRDefault="00F61567" w:rsidP="00F61567">
      <w:pPr>
        <w:rPr>
          <w:sz w:val="24"/>
          <w:szCs w:val="24"/>
        </w:rPr>
      </w:pPr>
      <w:r w:rsidRPr="00F61567">
        <w:rPr>
          <w:sz w:val="24"/>
          <w:szCs w:val="24"/>
        </w:rPr>
        <w:t xml:space="preserve">A fejlesztés a komponens értékek vett egy kis időt, és sok szellemi "izzadás", mint minden első mintájára (fűszer), mint a szimulált és a szimulált ... amíg valamilyen módszertan épült, amely lehetővé teszi a jó eredményeket tervezése RH erősítők a semmiből. </w:t>
      </w:r>
    </w:p>
    <w:p w:rsidR="00F61567" w:rsidRPr="00F61567" w:rsidRDefault="00F61567" w:rsidP="00F61567">
      <w:pPr>
        <w:rPr>
          <w:sz w:val="24"/>
          <w:szCs w:val="24"/>
        </w:rPr>
      </w:pPr>
      <w:r w:rsidRPr="00F61567">
        <w:rPr>
          <w:sz w:val="24"/>
          <w:szCs w:val="24"/>
        </w:rPr>
        <w:t xml:space="preserve">A támasza a RH sorozat (szimulált) 1% torzítás mellett maximális teljesítmény: valóban, ezek erősítők soha nem látott bármiféle torzulásának mérések, de a torzulások nem lehet hallani, amíg vágás - ez elég nekem, mert hallottam torzítás, amikor a fent említett </w:t>
      </w:r>
      <w:proofErr w:type="spellStart"/>
      <w:r w:rsidRPr="00F61567">
        <w:rPr>
          <w:sz w:val="24"/>
          <w:szCs w:val="24"/>
        </w:rPr>
        <w:t>behemot</w:t>
      </w:r>
      <w:proofErr w:type="spellEnd"/>
      <w:r w:rsidRPr="00F61567">
        <w:rPr>
          <w:sz w:val="24"/>
          <w:szCs w:val="24"/>
        </w:rPr>
        <w:t xml:space="preserve"> DHT erősítők szorultak nehéz, de nem nyírni. Természetesen, a legnagyobb teljesítmény van tovább alakítják a rendelkezésre álló B + feszültség - a magasabb a feszültség, annál nagyobb a kimeneti teljesítmény. </w:t>
      </w:r>
    </w:p>
    <w:p w:rsidR="00F61567" w:rsidRPr="00F61567" w:rsidRDefault="00F61567" w:rsidP="00F61567">
      <w:pPr>
        <w:rPr>
          <w:sz w:val="24"/>
          <w:szCs w:val="24"/>
        </w:rPr>
      </w:pPr>
      <w:r w:rsidRPr="00F61567">
        <w:rPr>
          <w:sz w:val="24"/>
          <w:szCs w:val="24"/>
        </w:rPr>
        <w:t xml:space="preserve">Egy másik fontos műszaki és gazdasági ígérete RH tervezési elv, hogy képesek a viszonylag alacsony árú alkatrészeket elérésében kiemelkedő eredményeket: </w:t>
      </w:r>
    </w:p>
    <w:p w:rsidR="00F61567" w:rsidRPr="00F61567" w:rsidRDefault="00F61567" w:rsidP="00F61567">
      <w:pPr>
        <w:rPr>
          <w:sz w:val="24"/>
          <w:szCs w:val="24"/>
        </w:rPr>
      </w:pPr>
      <w:r w:rsidRPr="00F61567">
        <w:rPr>
          <w:sz w:val="24"/>
          <w:szCs w:val="24"/>
        </w:rPr>
        <w:t xml:space="preserve">1. Kiváló minőségű </w:t>
      </w:r>
      <w:proofErr w:type="spellStart"/>
      <w:r w:rsidRPr="00F61567">
        <w:rPr>
          <w:sz w:val="24"/>
          <w:szCs w:val="24"/>
        </w:rPr>
        <w:t>pentodes</w:t>
      </w:r>
      <w:proofErr w:type="spellEnd"/>
      <w:r w:rsidRPr="00F61567">
        <w:rPr>
          <w:sz w:val="24"/>
          <w:szCs w:val="24"/>
        </w:rPr>
        <w:t xml:space="preserve"> és </w:t>
      </w:r>
      <w:proofErr w:type="spellStart"/>
      <w:r w:rsidRPr="00F61567">
        <w:rPr>
          <w:sz w:val="24"/>
          <w:szCs w:val="24"/>
        </w:rPr>
        <w:t>tetrodes</w:t>
      </w:r>
      <w:proofErr w:type="spellEnd"/>
      <w:r w:rsidRPr="00F61567">
        <w:rPr>
          <w:sz w:val="24"/>
          <w:szCs w:val="24"/>
        </w:rPr>
        <w:t xml:space="preserve"> általában sokkal olcsóbbak, mint a DHT (különösen NOS), valamint több könnyen hozzáférhető; </w:t>
      </w:r>
    </w:p>
    <w:p w:rsidR="00F61567" w:rsidRPr="00F61567" w:rsidRDefault="00F61567" w:rsidP="00F61567">
      <w:pPr>
        <w:rPr>
          <w:sz w:val="24"/>
          <w:szCs w:val="24"/>
        </w:rPr>
      </w:pPr>
      <w:r w:rsidRPr="00F61567">
        <w:rPr>
          <w:sz w:val="24"/>
          <w:szCs w:val="24"/>
        </w:rPr>
        <w:t xml:space="preserve">2. Mivel ez az alacsony kimeneti impedancia, hogy szükség van egy nagy kimeneti transzformátor nyugodt (a cső elég "harap", még az alacsonyabb induktivitás primer); </w:t>
      </w:r>
    </w:p>
    <w:p w:rsidR="00F61567" w:rsidRPr="00F61567" w:rsidRDefault="00F61567" w:rsidP="00F61567">
      <w:pPr>
        <w:rPr>
          <w:sz w:val="24"/>
          <w:szCs w:val="24"/>
        </w:rPr>
      </w:pPr>
      <w:r w:rsidRPr="00F61567">
        <w:rPr>
          <w:sz w:val="24"/>
          <w:szCs w:val="24"/>
        </w:rPr>
        <w:t>3. Továbbá, figyelembe véve a nagyobb hatékonyság a háromrácsos cső (</w:t>
      </w:r>
      <w:proofErr w:type="spellStart"/>
      <w:r w:rsidRPr="00F61567">
        <w:rPr>
          <w:sz w:val="24"/>
          <w:szCs w:val="24"/>
        </w:rPr>
        <w:t>tetrode</w:t>
      </w:r>
      <w:proofErr w:type="spellEnd"/>
      <w:r w:rsidRPr="00F61567">
        <w:rPr>
          <w:sz w:val="24"/>
          <w:szCs w:val="24"/>
        </w:rPr>
        <w:t xml:space="preserve">) kimenet cső, kevesebb áram folyik át a primer a kimeneti transzformátor -, amely ennek következtében lehetnek kisebb (kisebb méretű huzal), vagy elérni a magasabb induktivitás, mint egy azonos transzformátor használható </w:t>
      </w:r>
      <w:proofErr w:type="spellStart"/>
      <w:r w:rsidRPr="00F61567">
        <w:rPr>
          <w:sz w:val="24"/>
          <w:szCs w:val="24"/>
        </w:rPr>
        <w:t>triodes</w:t>
      </w:r>
      <w:proofErr w:type="spellEnd"/>
      <w:r w:rsidRPr="00F61567">
        <w:rPr>
          <w:sz w:val="24"/>
          <w:szCs w:val="24"/>
        </w:rPr>
        <w:t xml:space="preserve">; </w:t>
      </w:r>
    </w:p>
    <w:p w:rsidR="00F61567" w:rsidRPr="00F61567" w:rsidRDefault="00F61567" w:rsidP="00F61567">
      <w:pPr>
        <w:rPr>
          <w:sz w:val="24"/>
          <w:szCs w:val="24"/>
        </w:rPr>
      </w:pPr>
      <w:r w:rsidRPr="00F61567">
        <w:rPr>
          <w:sz w:val="24"/>
          <w:szCs w:val="24"/>
        </w:rPr>
        <w:t xml:space="preserve">4. Mivel a hatékonyság magasabb, a kimeneti csöveket kell kisebb üresjárati áram, mint a kimeneti teljesítmény, csökkentve tápegység költségek (kisebb PS transzformátor, kisebb fojtó - vagy magasabb fojtó induktivitás esetében ugyanazt az összeget.) </w:t>
      </w:r>
    </w:p>
    <w:p w:rsidR="00F61567" w:rsidRPr="00F61567" w:rsidRDefault="00F61567" w:rsidP="00F61567">
      <w:pPr>
        <w:rPr>
          <w:sz w:val="24"/>
          <w:szCs w:val="24"/>
        </w:rPr>
      </w:pPr>
      <w:r w:rsidRPr="00F61567">
        <w:rPr>
          <w:sz w:val="24"/>
          <w:szCs w:val="24"/>
        </w:rPr>
        <w:lastRenderedPageBreak/>
        <w:t xml:space="preserve">Minden ezen alapok megtakarítás jellemzőket lehet használni, hogy az </w:t>
      </w:r>
      <w:proofErr w:type="spellStart"/>
      <w:r w:rsidRPr="00F61567">
        <w:rPr>
          <w:sz w:val="24"/>
          <w:szCs w:val="24"/>
        </w:rPr>
        <w:t>audiofil</w:t>
      </w:r>
      <w:proofErr w:type="spellEnd"/>
      <w:r w:rsidRPr="00F61567">
        <w:rPr>
          <w:sz w:val="24"/>
          <w:szCs w:val="24"/>
        </w:rPr>
        <w:t xml:space="preserve"> években (</w:t>
      </w:r>
      <w:proofErr w:type="spellStart"/>
      <w:r w:rsidRPr="00F61567">
        <w:rPr>
          <w:sz w:val="24"/>
          <w:szCs w:val="24"/>
        </w:rPr>
        <w:t>DIYer-k</w:t>
      </w:r>
      <w:proofErr w:type="spellEnd"/>
      <w:r w:rsidRPr="00F61567">
        <w:rPr>
          <w:sz w:val="24"/>
          <w:szCs w:val="24"/>
        </w:rPr>
        <w:t xml:space="preserve">) javára - akár kezdő megtakarítás, amely lehetővé teszi neki (vagy vele), hogy állítson össze az erősítő, vagy amely lehetővé teszi vásárlása magasabb minőségű alkatrészek ugyanazon a költségvetést. Az RH erősítő annyira nagyvonalú, hogy ez jól teljesítenek, még a használt alkatrészeket (pl. SE transzformátorok régi rádióvevő - feltéve, ha tud adni egy pár ...) - de ha gyártott prémium alkatrészeket, igazán kiemelkedő eredményeket bizonyosság . </w:t>
      </w:r>
    </w:p>
    <w:p w:rsidR="00F61567" w:rsidRPr="00F61567" w:rsidRDefault="00F61567" w:rsidP="00F61567">
      <w:pPr>
        <w:rPr>
          <w:sz w:val="24"/>
          <w:szCs w:val="24"/>
        </w:rPr>
      </w:pPr>
      <w:r w:rsidRPr="00F61567">
        <w:rPr>
          <w:sz w:val="24"/>
          <w:szCs w:val="24"/>
        </w:rPr>
        <w:t xml:space="preserve">Hogy csökkentsék a hosszú történet rövid, a kis erősítő az elején a történet újrahuzalozta hozzáadásával két kapcsoló (trióda üzemmód / </w:t>
      </w:r>
      <w:proofErr w:type="spellStart"/>
      <w:r w:rsidRPr="00F61567">
        <w:rPr>
          <w:sz w:val="24"/>
          <w:szCs w:val="24"/>
        </w:rPr>
        <w:t>pentód</w:t>
      </w:r>
      <w:proofErr w:type="spellEnd"/>
      <w:r w:rsidRPr="00F61567">
        <w:rPr>
          <w:sz w:val="24"/>
          <w:szCs w:val="24"/>
        </w:rPr>
        <w:t xml:space="preserve"> mód - a gyors összehasonlítás), néhány ellenállás és némely drót, hogy kell használni, mint az első RH erősítő - modell EL84. Az első változat használt EBC81 </w:t>
      </w:r>
      <w:proofErr w:type="spellStart"/>
      <w:r w:rsidRPr="00F61567">
        <w:rPr>
          <w:sz w:val="24"/>
          <w:szCs w:val="24"/>
        </w:rPr>
        <w:t>triodes</w:t>
      </w:r>
      <w:proofErr w:type="spellEnd"/>
      <w:r w:rsidRPr="00F61567">
        <w:rPr>
          <w:sz w:val="24"/>
          <w:szCs w:val="24"/>
        </w:rPr>
        <w:t xml:space="preserve"> / dupla diódák (az anód a diódák és a pajzsot is földelt) a járművezetők, és a kimagasló </w:t>
      </w:r>
      <w:proofErr w:type="spellStart"/>
      <w:r w:rsidRPr="00F61567">
        <w:rPr>
          <w:sz w:val="24"/>
          <w:szCs w:val="24"/>
        </w:rPr>
        <w:t>szonikus</w:t>
      </w:r>
      <w:proofErr w:type="spellEnd"/>
      <w:r w:rsidRPr="00F61567">
        <w:rPr>
          <w:sz w:val="24"/>
          <w:szCs w:val="24"/>
        </w:rPr>
        <w:t xml:space="preserve"> eredményeket. A EBC81 a váltották egy ECC81 (fél csatornánként), nyilvánvaló változások alkatrész értékek - amely az első "hivatalos" RH-84-SE. A sofőr szelep változást diktálta a Miller kapacitás korlátozó a nagyfrekvenciájú válasza az erősítő trióda üzemmódban;</w:t>
      </w:r>
      <w:proofErr w:type="spellStart"/>
      <w:r w:rsidRPr="00F61567">
        <w:rPr>
          <w:sz w:val="24"/>
          <w:szCs w:val="24"/>
        </w:rPr>
        <w:t>-val</w:t>
      </w:r>
      <w:proofErr w:type="spellEnd"/>
      <w:r w:rsidRPr="00F61567">
        <w:rPr>
          <w:sz w:val="24"/>
          <w:szCs w:val="24"/>
        </w:rPr>
        <w:t xml:space="preserve"> ECC81 mint meghajtó, az erősítő hangok csaknem azonos mindkét üzemmódban, a következő különbségekkel a puszta árnyalatok és előnyben a </w:t>
      </w:r>
      <w:proofErr w:type="spellStart"/>
      <w:r w:rsidRPr="00F61567">
        <w:rPr>
          <w:sz w:val="24"/>
          <w:szCs w:val="24"/>
        </w:rPr>
        <w:t>pentód</w:t>
      </w:r>
      <w:proofErr w:type="spellEnd"/>
      <w:r w:rsidRPr="00F61567">
        <w:rPr>
          <w:sz w:val="24"/>
          <w:szCs w:val="24"/>
        </w:rPr>
        <w:t xml:space="preserve"> mód szempontjából teljesítmény, mély basszus és az átláthatóság. </w:t>
      </w:r>
    </w:p>
    <w:p w:rsidR="00F61567" w:rsidRPr="00F61567" w:rsidRDefault="00F61567" w:rsidP="00F61567">
      <w:pPr>
        <w:rPr>
          <w:sz w:val="24"/>
          <w:szCs w:val="24"/>
        </w:rPr>
      </w:pPr>
      <w:r w:rsidRPr="00F61567">
        <w:rPr>
          <w:sz w:val="24"/>
          <w:szCs w:val="24"/>
        </w:rPr>
        <w:t xml:space="preserve">Az RH-807-SE a design származéka az eredeti RH erősítő, szül bizonyítani, hogy lehetséges, hogy tervezzen egy nagy erősítőt bármely adott szelepen ragadt a "nyertes" tervezési módszertan. Elvis </w:t>
      </w:r>
      <w:proofErr w:type="spellStart"/>
      <w:r w:rsidRPr="00F61567">
        <w:rPr>
          <w:sz w:val="24"/>
          <w:szCs w:val="24"/>
        </w:rPr>
        <w:t>Rakic</w:t>
      </w:r>
      <w:proofErr w:type="spellEnd"/>
      <w:r w:rsidRPr="00F61567">
        <w:rPr>
          <w:sz w:val="24"/>
          <w:szCs w:val="24"/>
        </w:rPr>
        <w:t xml:space="preserve">, egy nagyon jó barátom volt, hogy a tapasztalat valami teljesen más és új az erősítő I kifejezetten az ő igényei szerint (mindketten nagy rajongói a 807 </w:t>
      </w:r>
      <w:proofErr w:type="spellStart"/>
      <w:r w:rsidRPr="00F61567">
        <w:rPr>
          <w:sz w:val="24"/>
          <w:szCs w:val="24"/>
        </w:rPr>
        <w:t>tetrode</w:t>
      </w:r>
      <w:proofErr w:type="spellEnd"/>
      <w:r w:rsidRPr="00F61567">
        <w:rPr>
          <w:sz w:val="24"/>
          <w:szCs w:val="24"/>
        </w:rPr>
        <w:t xml:space="preserve">). Elolvashatja észrevételeit benyújtani az "építés" (és ő minden munkát az építési honlap is). </w:t>
      </w:r>
    </w:p>
    <w:p w:rsidR="00F61567" w:rsidRPr="00F61567" w:rsidRDefault="00F61567" w:rsidP="00F61567">
      <w:pPr>
        <w:rPr>
          <w:sz w:val="24"/>
          <w:szCs w:val="24"/>
        </w:rPr>
      </w:pPr>
      <w:r w:rsidRPr="00F61567">
        <w:rPr>
          <w:sz w:val="24"/>
          <w:szCs w:val="24"/>
        </w:rPr>
        <w:t xml:space="preserve">Bár kifejezetten a 807 </w:t>
      </w:r>
      <w:proofErr w:type="spellStart"/>
      <w:r w:rsidRPr="00F61567">
        <w:rPr>
          <w:sz w:val="24"/>
          <w:szCs w:val="24"/>
        </w:rPr>
        <w:t>tetrode</w:t>
      </w:r>
      <w:proofErr w:type="spellEnd"/>
      <w:r w:rsidRPr="00F61567">
        <w:rPr>
          <w:sz w:val="24"/>
          <w:szCs w:val="24"/>
        </w:rPr>
        <w:t xml:space="preserve">, az erősítő is lehet gyártani a 6L6, 5881 vagy KT66 </w:t>
      </w:r>
      <w:proofErr w:type="spellStart"/>
      <w:r w:rsidRPr="00F61567">
        <w:rPr>
          <w:sz w:val="24"/>
          <w:szCs w:val="24"/>
        </w:rPr>
        <w:t>tetrode</w:t>
      </w:r>
      <w:proofErr w:type="spellEnd"/>
      <w:r w:rsidRPr="00F61567">
        <w:rPr>
          <w:sz w:val="24"/>
          <w:szCs w:val="24"/>
        </w:rPr>
        <w:t xml:space="preserve"> közvetlen csere (természetesen ezek szelepek nincs lemez sapkát és illeszkedik az általánosan rendelkezésre álló nyolcas foglalat). Mivel az elektromos tulajdonságai alapvetően megegyeznek, mindegyik leírható egy fűszer modell (használt során szimulációk). Továbbá, a korlátozó feltételek, mint a maximális </w:t>
      </w:r>
      <w:proofErr w:type="spellStart"/>
      <w:r w:rsidRPr="00F61567">
        <w:rPr>
          <w:sz w:val="24"/>
          <w:szCs w:val="24"/>
        </w:rPr>
        <w:t>Ua</w:t>
      </w:r>
      <w:proofErr w:type="spellEnd"/>
      <w:r w:rsidRPr="00F61567">
        <w:rPr>
          <w:sz w:val="24"/>
          <w:szCs w:val="24"/>
        </w:rPr>
        <w:t xml:space="preserve"> és maximális UG2 a legalacsonyabbak értékeket a 807 - és a komponens értékek és áramkör specifikációk (B +, </w:t>
      </w:r>
      <w:proofErr w:type="spellStart"/>
      <w:r w:rsidRPr="00F61567">
        <w:rPr>
          <w:sz w:val="24"/>
          <w:szCs w:val="24"/>
        </w:rPr>
        <w:t>stb</w:t>
      </w:r>
      <w:proofErr w:type="spellEnd"/>
      <w:r w:rsidRPr="00F61567">
        <w:rPr>
          <w:sz w:val="24"/>
          <w:szCs w:val="24"/>
        </w:rPr>
        <w:t xml:space="preserve">) biztonságos valamennyi fent említett </w:t>
      </w:r>
      <w:proofErr w:type="spellStart"/>
      <w:r w:rsidRPr="00F61567">
        <w:rPr>
          <w:sz w:val="24"/>
          <w:szCs w:val="24"/>
        </w:rPr>
        <w:t>tetrodes</w:t>
      </w:r>
      <w:proofErr w:type="spellEnd"/>
      <w:r w:rsidRPr="00F61567">
        <w:rPr>
          <w:sz w:val="24"/>
          <w:szCs w:val="24"/>
        </w:rPr>
        <w:t xml:space="preserve">. Valójában, a B + feszültséget emelhető körülbelül 350V és körülbelül 500V ha lesz, ha jó minőségű, vagy 6L6s KT66s, ami magasabb kimenő teljesítmény (vagy alacsonyabb torzítás azonos teljesítmény szint). Ne feledje azonban, hogy a magasabb feszültség azt jelenti, magasabb üresjárati aktuális műveletet, nagyobb transzformátorok és fojtó, valamint a magasabb feszültségű kondenzátorok - az árkülönbség lehet, hogy nem éri meg a plusz erő, mert az erősítő több mint elég erős egy izgalmas hallgat tapasztalat. Működési le csöveket alacsonyabb feszültség és áramfelvétel kétségkívül eredményezni hosszú csőben életben ... </w:t>
      </w:r>
    </w:p>
    <w:p w:rsidR="00F61567" w:rsidRPr="00F61567" w:rsidRDefault="00F61567" w:rsidP="00F61567">
      <w:pPr>
        <w:rPr>
          <w:sz w:val="24"/>
          <w:szCs w:val="24"/>
        </w:rPr>
      </w:pPr>
      <w:r w:rsidRPr="00F61567">
        <w:rPr>
          <w:sz w:val="24"/>
          <w:szCs w:val="24"/>
        </w:rPr>
        <w:t xml:space="preserve">Kérjük, továbbra is olvassák el a megmaradt műszaki szakaszokat, mielőtt megragadta a forraszok! Rengeteg információt és tanácsot vár rád ... </w:t>
      </w:r>
    </w:p>
    <w:p w:rsidR="00CC0CA1" w:rsidRPr="00F61567" w:rsidRDefault="00CC0CA1">
      <w:pPr>
        <w:rPr>
          <w:sz w:val="24"/>
          <w:szCs w:val="24"/>
        </w:rPr>
      </w:pPr>
    </w:p>
    <w:sectPr w:rsidR="00CC0CA1" w:rsidRPr="00F61567" w:rsidSect="00CC0CA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F61567"/>
    <w:rsid w:val="00C0296A"/>
    <w:rsid w:val="00CC0CA1"/>
    <w:rsid w:val="00F61567"/>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CC0CA1"/>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1131</Words>
  <Characters>7807</Characters>
  <Application>Microsoft Office Word</Application>
  <DocSecurity>0</DocSecurity>
  <Lines>65</Lines>
  <Paragraphs>17</Paragraphs>
  <ScaleCrop>false</ScaleCrop>
  <Company/>
  <LinksUpToDate>false</LinksUpToDate>
  <CharactersWithSpaces>8921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Felhasználó</dc:creator>
  <cp:lastModifiedBy>Felhasználó</cp:lastModifiedBy>
  <cp:revision>2</cp:revision>
  <dcterms:created xsi:type="dcterms:W3CDTF">2012-12-09T19:16:00Z</dcterms:created>
  <dcterms:modified xsi:type="dcterms:W3CDTF">2012-12-09T19:16:00Z</dcterms:modified>
</cp:coreProperties>
</file>