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46A" w:rsidRPr="00C2546A" w:rsidRDefault="00C2546A" w:rsidP="00C254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C254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Akváriumhoz hőfokszabályozó</w:t>
      </w:r>
    </w:p>
    <w:p w:rsidR="00C2546A" w:rsidRPr="00C2546A" w:rsidRDefault="00C2546A" w:rsidP="00C254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Az áramkör alkalmazási területe nem szorítkozik kizárólag az akvarisztikára. Alkalmazható minden olyan helyen (pl. labor munkánál, kémiai kísérleteknél), ahol egy 1</w:t>
      </w:r>
      <w:proofErr w:type="gram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100 1 térfogatú folyadékfürdő hőmérsékletét ke11 20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 .30</w:t>
      </w:r>
      <w:proofErr w:type="gram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között stabilizálni 0, 5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pontossággal.</w:t>
      </w:r>
    </w:p>
    <w:p w:rsidR="00C2546A" w:rsidRPr="00C2546A" w:rsidRDefault="00C2546A" w:rsidP="00C2546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C2546A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A </w:t>
      </w:r>
      <w:r w:rsidR="000D16FF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hu-H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440055</wp:posOffset>
            </wp:positionV>
            <wp:extent cx="3362325" cy="3239135"/>
            <wp:effectExtent l="19050" t="0" r="9525" b="0"/>
            <wp:wrapSquare wrapText="bothSides"/>
            <wp:docPr id="4" name="Kép 2" descr="Kattints ide!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ttints ide!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23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546A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hőmérsékletérzékelő</w:t>
      </w:r>
    </w:p>
    <w:p w:rsidR="00C2546A" w:rsidRPr="00C2546A" w:rsidRDefault="00FA4527" w:rsidP="00C254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6" w:tgtFrame="_blank" w:history="1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 egy szilíciumdiódán nyitóirányú áram folyik, azon néhány tized volt feszültség esik. A nyitófeszültség hőmérsékletfüggő (2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mV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/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oC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Ezt a jelenséget felhasználva egyszerű hőérzékkelőt készíthetünk. Ha több diódát </w:t>
      </w:r>
      <w:r w:rsidR="00C2546A" w:rsidRPr="00C254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sorba kapcsolunk,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hőmérőnk érzékenysége megnő.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általunk megépített és kipróbált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érzékelőpatronba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 db 1N4148 (1N914) típusú dióda került az 1. ábra szerint. A sorba kapcsolt (7) diódákat az (5) kisméretű kémcsőben helyeztük el. A két diódasor forrasztási pontjai közötti zárlat kialakulását a (8) vékony bakelitlemez előzi meg. Az áramot az (1) árnyékolt kábelen ke</w:t>
      </w:r>
      <w:r w:rsid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resztül vezetjük a diódalánchoz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gram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kábel</w:t>
      </w:r>
      <w:r w:rsid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árnyékoló</w:t>
      </w:r>
      <w:proofErr w:type="gram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harisnyáját az első dióda katódjához, </w:t>
      </w:r>
      <w:r w:rsid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„meleg”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erét pedig az utolsó anódjához forrasztjuk, majd a kémcsövet az ábrázolt szintig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szilikonzsírral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szilikonolajjal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kitöltjük (6) és a diódaláncot a kapszula aljáig letoljuk. (2) Szorosan illeszkedő gumihüvely biztosítja az érzékelő tömítését. A patront az akvárium falának peremére függeszthetjük fel a (3), plexicsíkból forró vízben hajlított tartó segítségével. A kémcsövet a tartóban a (4) gumigyűrűk rögzítik.</w:t>
      </w:r>
    </w:p>
    <w:p w:rsidR="00C2546A" w:rsidRPr="00C2546A" w:rsidRDefault="000D16FF" w:rsidP="00C2546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hu-H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445135</wp:posOffset>
            </wp:positionV>
            <wp:extent cx="5029200" cy="3164205"/>
            <wp:effectExtent l="19050" t="0" r="0" b="0"/>
            <wp:wrapSquare wrapText="bothSides"/>
            <wp:docPr id="3" name="Kép 3" descr="Kattints ide!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ttints ide!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16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546A" w:rsidRPr="00C2546A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A hőfokszabályozó elektronika</w:t>
      </w:r>
    </w:p>
    <w:p w:rsidR="00C2546A" w:rsidRPr="00C2546A" w:rsidRDefault="00FA4527" w:rsidP="00C254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9" w:tgtFrame="_blank" w:history="1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áramkör kapcsolási rajza a 2. ábrán látható. Alapja a 723-as (IC1) precíziós egyenfeszültség szabályozó 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áramkör, melyet ebben a kapcsolásban eredeti funkciójától eltérő feladatkörben </w:t>
      </w:r>
      <w:r w:rsidR="000D16FF">
        <w:rPr>
          <w:rFonts w:ascii="Times New Roman" w:eastAsia="Times New Roman" w:hAnsi="Times New Roman" w:cs="Times New Roman"/>
          <w:sz w:val="24"/>
          <w:szCs w:val="24"/>
          <w:lang w:eastAsia="hu-HU"/>
        </w:rPr>
        <w:t>foglalkoztatunk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IC 6. lábán az adott példánytól függően </w:t>
      </w:r>
      <w:r w:rsidR="000D16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+7 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+7, 3 V nagy stabilitású feszültség van jelen.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érzékelőt erről a feszültségről tápláljuk az R7-en keresztül. Szintén a referenciafeszültségre kapcsoljuk a P1</w:t>
      </w:r>
      <w:r w:rsidR="000D16FF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P3, R9, R10 elemekből álló osztóláncot. a hőérzékélő jele az R8-on keresztül az IC műveleti erősítőjének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neminvertáló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, míg a P2 csúszkájáról származó alapjel az invertáló bemenetére kapcsolódik. Ha a diódalánc nyitó-feszültsége meghaladja az alapjel feszültségét, az IC 10. lába a tápfeszültséghez közeli szinten van és az R4-R5 osztón keresztül telítésbe, vezérli a T1-es tranzisztort. A J1 relé meghúz és rákapcsolja a fűtőtestet a hálózati feszültségre. Ekkor kigyullad a D2-es LED.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víz hőmérséklete emelkedni kezd. Amint a hőérzékélő feszültsége az alapjel szintjére csökken, a 723-as kimenete átbillen, a relé elenged. Az átbillenést az R6 visszacsatoló ellenállás teszi határozottabbá. Ennek az ellenállásnak a rajzon szereplő 15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MOhm-os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 az elkészült áramkörre vonatkozik. Előfordulhat, hogy áramkörünk bemérésekor ezt módosítani kell, hiszen a műveleti erősítő erősítési tényezője és nyugalmi bemeneti árama gyártótól, szériától függően erős szórást mutat. Az R6 megválasztása egy kompromisszum eredménye: a jelfogó lehetőleg gyorsan, határ</w:t>
      </w:r>
      <w:r w:rsidR="004D4BAF">
        <w:rPr>
          <w:rFonts w:ascii="Times New Roman" w:eastAsia="Times New Roman" w:hAnsi="Times New Roman" w:cs="Times New Roman"/>
          <w:sz w:val="24"/>
          <w:szCs w:val="24"/>
          <w:lang w:eastAsia="hu-HU"/>
        </w:rPr>
        <w:t>ozottan kapcsoljon, de az áramkö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 szabályozási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hiszterézise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bekapcsolási és a kikapcsolási hőmérséklet különbsége) ne haladja meg a 0, 2</w:t>
      </w:r>
      <w:proofErr w:type="gramStart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0,3 </w:t>
      </w:r>
      <w:proofErr w:type="spellStart"/>
      <w:r w:rsidR="00C2546A"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C-ot</w:t>
      </w:r>
      <w:proofErr w:type="spellEnd"/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C2 és C4 is a relé zavarmentes működését segíti elő, míg C3 szerepe az IC frekvenciakompenzációja (pontosabban a gerjedés megelőzése). R3 a relé gerjesztő áramát korlátozza, R11 pedig a referencia-kimenet optimális terhelését biztosítja.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szabályozó áramkört a Tr1, Ei1, C1 elemekből álló egyszerű hálózati tápegység szolgáltatta stabilizálatlan feszültségről, tápláljuk. A Dl-es </w:t>
      </w:r>
      <w:r w:rsid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ÜZEM</w:t>
      </w:r>
      <w:r w:rsidR="00C2546A"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LED a rendszer bekapcsolt állapotát jelzi.</w:t>
      </w:r>
    </w:p>
    <w:p w:rsidR="00C2546A" w:rsidRPr="00C2546A" w:rsidRDefault="00C2546A" w:rsidP="00C2546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C2546A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Építés, élesztés, hitelesítés</w:t>
      </w:r>
    </w:p>
    <w:p w:rsidR="00C2546A" w:rsidRPr="00C2546A" w:rsidRDefault="00C2546A" w:rsidP="00C254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áramkört a transzformátor és a primerköri biztosító kivételével egy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egy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oldalon f</w:t>
      </w:r>
      <w:r w:rsidR="004D4B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óliázott </w:t>
      </w:r>
      <w:proofErr w:type="spellStart"/>
      <w:r w:rsidR="004D4BAF">
        <w:rPr>
          <w:rFonts w:ascii="Times New Roman" w:eastAsia="Times New Roman" w:hAnsi="Times New Roman" w:cs="Times New Roman"/>
          <w:sz w:val="24"/>
          <w:szCs w:val="24"/>
          <w:lang w:eastAsia="hu-HU"/>
        </w:rPr>
        <w:t>nyák-ra</w:t>
      </w:r>
      <w:proofErr w:type="spellEnd"/>
      <w:r w:rsidR="004D4B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építettük fel. 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alkalmazott jelfogó egy 12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V-os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, 80 mA meghúzó</w:t>
      </w:r>
      <w:r w:rsidR="004D4B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áramú típus, melynek kontaktusrendszere a tekercstől jól elszigetelt kamrában helyezkedik el.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kívánt hőmérsékletet a P2-vel állíthatjuk be. Ez egy jó minőségű, lineáris karakterisztikájú potenciométer legyen.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panelre menő vezetékek kételemes nyák-sorkapcsokba köthetők be. Ezek hiányában a vezetékeket közvetlenül a panelbe is beforraszthatjuk, de legalább a nagyfeszültségű csatlakozópontokhoz ültessünk be csőszegecseket is.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áramkört egy KG B2 típusú műanyag műszerdobozba építettük be. A doboz belső elrendezését a 4. ábra mutatja. A hátoldalra szerelt hálózati dugaszoló aljzat a fűtőtest csatlakoztatására szolgál.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Utóbbival kapcsolatban felhívjuk a figyelmet arra, hogy csak biztonságtechnikai szempontból bevizsgált, erről tanúsító védjeggyel rendelkező futópatront szabad használni. A házilag barkácsolt fűtőtest É letveszé1yes is lehet. Mivel a készülék hálózati feszültséggel üzemel, a szereléskor a kettős szigetelésű villamos készülékekre vonatkozó előírásokat szigorúan be kell tartani!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gondosan ellenőrzött áramkört a fűtőtest és érzékelő csatlakoztatása nélkül helyezzük üzembe. Normális működés esetén a relé meghúz, mindkét LED világít. Mérjük meg a relé tekercsén a feszültséget! Ha ez több mint 11 V, R3-at növeljük meg. Ellenőrizzük IC1 6. lábán a referencia-feszültséget, majd az érzékelő bemenetet zárjuk rövidre. Ekkor a jelfogó elenged,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LED kialszik. A C1-en most az alapterhelésnél fellépő mintegy 16</w:t>
      </w:r>
      <w:proofErr w:type="gram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17 V mérhető.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hitelesítéshez egy pontos Pl. a labormunkáknál használatos 0, 1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osztású hőmérőre, egy literes befőttesüvegre és egy digitális voltmérőre lesz szükségünk.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üveget töltsük tele hideg csapvízzel, helyezzük el benne a fűtőtestet és a hőmérővel összekötözött érzékelőt. A fűtőtest és az érzékelő csatlakoztatása után az előlapi potenciométert állítsuk maximális (jobb szélső) állásba, az IC 7. és 5. lába közé csatlakoztassuk a voltmérőt, majd helyezzük üzembe az áramkört. Amikor a Víz hőmérséklete eléri a 20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C-ot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olvassuk le a műszert, és jegyezzük fel a feszültségértéket. Szintén jegyezzük fel a jelfeszültséget 30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C-on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! A mintapéldánynál +20 0C-on 3,60 V, +30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C-on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3,49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V-ot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mértünk, tehát az érzékelő hőfoktényezője 11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mV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/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C-ra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adódott.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Ezek után kapcsoljuk ki az áramkört, majd forrasszuk ki a panelből P2 csúszkáját az IC 4. lábával összekötő huzaláthidalást. A voltmérő mérővezetékét P2 csúszkájára kötve és az áramkört ismét bekapcsolva kíséreljük meg a potenciométer két véghelyzetében a trimerekkel az előző mérésünkkor feljegyzett feszültségeket beállítani. Előfordulhat, hogy ez a referenciafeszültség és az ellenállásértékek szórása miatt nem sikerül. Ebben az esetben R9 vagy R10 cseréje, esetleg az egyikkel </w:t>
      </w:r>
      <w:r w:rsidRPr="00C254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sorba kötött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ellenállás segít.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Forrasszuk vissza az áthidaló huzalt, a potenciométert állítsuk Pontosan középállásba és helyezzük újra üzembe a rendszert. Ha gondosan végeztük a beállítást, a fűtés 25</w:t>
      </w:r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ą 0,2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elérésekor kikapcsol. Több be/kikapcsolási ciklusban figyelve a víz hőmérsékletét, ellenőrizzük a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hiszterézist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. Ha túl nagy, növelni, ha túl kicsi, csökkenteni kell az R6-ot.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Ha készülékünk kalibrációját megfelelőnek ítéljük, a későbbi kényelmes beállítás érdekében célszerű a potenciométerhez egy 0, 5 </w:t>
      </w:r>
      <w:proofErr w:type="spellStart"/>
      <w:r w:rsidRPr="00C2546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>o</w:t>
      </w:r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>C</w:t>
      </w:r>
      <w:proofErr w:type="spellEnd"/>
      <w:r w:rsidRPr="00C254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osztású skálát készíteni.</w:t>
      </w:r>
    </w:p>
    <w:p w:rsidR="006F4E2D" w:rsidRDefault="006F4E2D"/>
    <w:sectPr w:rsidR="006F4E2D" w:rsidSect="006F4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546A"/>
    <w:rsid w:val="000D16FF"/>
    <w:rsid w:val="004D4BAF"/>
    <w:rsid w:val="006F4E2D"/>
    <w:rsid w:val="00C2546A"/>
    <w:rsid w:val="00FA4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4E2D"/>
  </w:style>
  <w:style w:type="paragraph" w:styleId="Cmsor1">
    <w:name w:val="heading 1"/>
    <w:basedOn w:val="Norml"/>
    <w:link w:val="Cmsor1Char"/>
    <w:uiPriority w:val="9"/>
    <w:qFormat/>
    <w:rsid w:val="00C254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C254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2546A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C2546A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C2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2546A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5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5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hyperlink" Target="http://elektroman.uw.hu/archivum/vegyes/hszkapcs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lektroman.uw.hu/archivum/vegyes/hm.gi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hyperlink" Target="http://elektroman.uw.hu/archivum/vegyes/hm.gif" TargetMode="External"/><Relationship Id="rId9" Type="http://schemas.openxmlformats.org/officeDocument/2006/relationships/hyperlink" Target="http://elektroman.uw.hu/archivum/vegyes/hszkapcs.gi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897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cég</dc:creator>
  <cp:keywords/>
  <dc:description/>
  <cp:lastModifiedBy>Miskanaruska</cp:lastModifiedBy>
  <cp:revision>2</cp:revision>
  <cp:lastPrinted>2014-03-04T08:41:00Z</cp:lastPrinted>
  <dcterms:created xsi:type="dcterms:W3CDTF">2014-03-04T08:17:00Z</dcterms:created>
  <dcterms:modified xsi:type="dcterms:W3CDTF">2014-03-10T20:17:00Z</dcterms:modified>
</cp:coreProperties>
</file>