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036" w:rsidRDefault="00D97056">
      <w:r>
        <w:rPr>
          <w:noProof/>
          <w:lang w:eastAsia="hu-HU"/>
        </w:rPr>
        <w:drawing>
          <wp:inline distT="0" distB="0" distL="0" distR="0" wp14:anchorId="38812E9C" wp14:editId="119BDF89">
            <wp:extent cx="3808730" cy="2059305"/>
            <wp:effectExtent l="0" t="0" r="1270" b="0"/>
            <wp:docPr id="1" name="irc_mi" descr="http://itcafe.hu/dl/upc/2012-03/46627_winfast2000_pinout_sm.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tcafe.hu/dl/upc/2012-03/46627_winfast2000_pinout_sm.thum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56" w:rsidRDefault="00D97056"/>
    <w:p w:rsid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D9705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Bevezető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Hogy teljes legyen az összkép, ismerkedjünk meg a legkisebb Z szériás hangrendszerrel,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Logitech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Z-3-al. Előző tesztjeimben a nagyobb testvéreket mutattam be, így a Z-2300-at </w:t>
      </w:r>
      <w:hyperlink r:id="rId7" w:tgtFrame="_blank" w:history="1">
        <w:r w:rsidRPr="00D970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[link]</w:t>
        </w:r>
      </w:hyperlink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talán a legerősebb PC-s 5.1 rendszert, a Z-5500-at </w:t>
      </w:r>
      <w:hyperlink r:id="rId8" w:tgtFrame="_blank" w:history="1">
        <w:r w:rsidRPr="00D9705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[link]</w:t>
        </w:r>
      </w:hyperlink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Z-3 tehát a legkisebb, legolcsóbb Z szériás 2.1-es hangkeltő, bár a Z betűből lehet következtetni, hogy nem valami bóvlival van dolgunk.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E01FB4A" wp14:editId="4D11F89C">
            <wp:extent cx="4285615" cy="2966085"/>
            <wp:effectExtent l="0" t="0" r="635" b="5715"/>
            <wp:docPr id="5" name="Kép 5" descr="[kép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kép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615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Specifikációk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Műszaki </w:t>
      </w:r>
      <w:proofErr w:type="gram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adatok(</w:t>
      </w:r>
      <w:proofErr w:type="gram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 gyártó által közölt adatok):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-Teljes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effektív teljesítmény: 40 W (effektív)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-Magashangsugárzók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17 W (effektív; 2 x 8,5 W)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-Mélynyomó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23 W (effektív)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-Összesített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csúcsteljesítmény: 80 W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-Frekvenciaátvitel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35 Hz - 20 kHz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-Jel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/zaj viszony: &gt;92 dB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Hangsugárzók: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-Magashangsugárzók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5 cm-es, alumínium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kivezetősapkával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ellátott hangsugárzó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-Mélynyomó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20 cm-es mélynyomó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 hangszóró méretei: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-Magashangsugárzók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19,7 cm (magasság) x 9,2 cm (szélesség) x 7,9 cm (mélység)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-Mélynyomó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: 22,9 cm (magasság) x 22,6 cm (szélesség) x 23,8 cm (mélység)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Teszt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Csomagolás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 csomag tartalma: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-Hangszórók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2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magashangsugárzó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1 mélynyomó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-Mellékelt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kábelek: Tápkábel, színkódolt hangkábelek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-Vezetékes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távirányító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-Két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éves korlátozott garancia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-Felhasználói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kézikönyv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Logitech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Z-3 más 2.1-es rendszerekhez képest nagy és nehéz dobozban érkezik, ez már jelenthet valamit, gondolhatnánk. A doboz színe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Logitechtől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már megszokott zöldes-fehér, amit a Z-3 képe díszit minden oldalról. A kibontás után nem nagyon látunk semmit, csak a hungarocellt, jól becsomagolták, nehogy megsérüljön a szállítás közben. Csomagoljuk ki a hangszórókat, ismerkedjünk meg mindennel. Jó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Logitech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szokás szerint talán a kicsomagolás tovább tart, mint az összeszerelés, olyan jól le tudják ragasztani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tixóval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(felénk cellux) az összes zacskót.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Nálam a Z-3 bükk színű rendszer járt, de volt szerencsém a fekete, Z-3e verzióval is találkozni. A bükk színű szerintem tetszetősebb, bár a fekete elegánsabb, és távolról a Z-2300-ra hajaz, avatatlan szemek első ránézésre össze is keverhetik a kettőt.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szatelitek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meglepőden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nehezek, fém talpuk komoly benyomást kelt, előlapjuk alumínium, maga a hangszóró nagyon elegáns. Mint már korábban a Z-2300 is láthattuk, itt is polírozott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alumínimum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kivezetősapkát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kapott a hangszóró,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Logitech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honlapja szerint így két hangszóró szerepét töltik be. Nagyon marketing szagú a dolog. A mélynyomót szemügyre véve már láthatjuk, hogy sajnos nincs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bass-reflex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nyílásunk. Nagy hiba, de erről majd később. A hátulján találunk egy szabályzót, mellyel a mélyet állíthatjuk. Ebből már gondolom mindenki kitalálta, hogy a távirányító csak a hangerőszabályzásra képes. Nem túl praktikus, meg kell hagyni.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2467A8A2" wp14:editId="37BD0E18">
            <wp:extent cx="2003425" cy="1144905"/>
            <wp:effectExtent l="0" t="0" r="0" b="0"/>
            <wp:docPr id="7" name="Kép 7" descr="[kép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[kép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Összeszerelés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Nincs nehéz dolgunk, a hangszórókat dugjuk be a mélynyomóba, a mélynyomót a konnektorba, a távirányítót pedig a hangkártyával kell összekötnünk. Nagyon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all-in-one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kábelezés, mert távirányítóhoz kapcsolódnak a szatellitek is. A kábelek szerintem megfelelő hosszúságúak, egy számítógép asztalon bőven elfér minden. A távirányító kapott egy fülhallgató kimenetet, ami néha nagyon jól jöhet. Bekapcsolt állapotban szép kéken világít a rajta lévő LED. Kapunk még a hangfalakhoz egy-egy szövet előlapot is, porvédőnek ideális, de ha a dizájnra akarunk menni, akkor ne rakjuk fel.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2BCD5F4" wp14:editId="7168A903">
            <wp:extent cx="2409190" cy="3856355"/>
            <wp:effectExtent l="0" t="0" r="0" b="0"/>
            <wp:docPr id="8" name="Kép 8" descr="[kép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[kép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Tesztelés, tapasztalatok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jó minőség érdekében nem árt beszerezni minimum egy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Audigy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 hangkártyát, de én egy Audigy2-vel teszteltem. A basszust fele állásba tekertem, és rögtön egy rock/metálos számmal indítottam a tesztet. Elég meggyőzően szól, van benne erő, de szigorúan csak kisebb szobákba ajánlanám. Kipróbáltam a nagyobb szobában is, a 20 centis mélynyomó oda már sajnos nagyon kevés. Hiába tekertem maximumra, már csak üvöltött. A kisebb szobában nagyon szépen szólt, megvolt a kellő hangerő, minden hangszer hangja jól szólt, a magasak és a közepek elegendőek voltak, telt volt a hangzás, a mélynyomó is jól teljesített, bár ugye még nem ''kapta'' meg, ami jár neki. Ezek után jött valami Rap stílus,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Chingy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 I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Do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c. száma. </w:t>
      </w: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Mélynyomót tesztelni kiváló ez a zene. A végletekig hajtottam a rendszert. Az elején már utaltam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bass-reflex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kialakítás hiányára. Itt most megtapasztaljuk, hogy bizony ütős számnál már berezeg az egész mélynyomó, szinte szét akar szakadni. Szerencsétlennek a hátulján is próbál távozni a levegő, recseg, ropog minden. Csalódás volt ez számomra, bár nem hallgatok ilyen stílusú zenét. Tehát elmondható, hogy nagy hangerőnél ne fitogtassuk a mélynyomó erejét, mert a torzítás igen nagy és csak a hangkép rovására megy. A szatellitek tovább bírják, de nagy hangerőn elfogy az erő belőlük. Ezen tulajdonságok miatt váltottam egyébként Z-2300-ra. Játékra és filmezni viszont kiváló a rendszer. EAX effektekkel érezhető térhangzás is előállítható, és tisztán szól nagyon a rendszer, a Quake4-el teszteltem. Filmeknél is elmondható ugyanez, normál filmnézős hangerőn nem lehet rá panasz, a helikopter rotorjának zaja bejárja az egész szobát, a robbanások kellően telten szólaltak meg, az üvegszilánkok hangja is kristálytiszta.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092AC12A" wp14:editId="48411165">
            <wp:extent cx="2417445" cy="3220085"/>
            <wp:effectExtent l="0" t="0" r="1905" b="0"/>
            <wp:docPr id="9" name="Kép 9" descr="[kép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[kép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Végszó</w:t>
      </w:r>
    </w:p>
    <w:p w:rsidR="00D97056" w:rsidRPr="00D97056" w:rsidRDefault="00D97056" w:rsidP="00D970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Z-3 azoknak lehet jó választás, akik az átlagnál erősebb 2.1-es rendszert szeretnének. Zenére, filmre és játékra is megfelelő kisebb szobában. Külön kiemelném, hogy ebben a kategóriában ritka a 20 centis mélynyomó, tehát társaihoz viszonyítva sokkal-sokkal jobban szól, normál hangerőn vetekszik a Z-2300-al, ennek ellenére fele annyiba kerül. Két negatív dolgot emelnék ki, egyik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bass-reflex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hiánya, amivel talán több kihozható lett volna a rendszerből. A másik pedig, hogy a mély nem vezérelhető a távirányítóról. Összességében, aki nem akarja a szomszédokat az őrületbe kergetni, szétszaggatni a házat, és egy jó minőségű rendszert szeretne, annak csak ajánlani tudom. A </w:t>
      </w:r>
      <w:proofErr w:type="spellStart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>kiskeredkedelmi</w:t>
      </w:r>
      <w:proofErr w:type="spellEnd"/>
      <w:r w:rsidRPr="00D970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 15 ezer forint körül van.</w:t>
      </w:r>
    </w:p>
    <w:p w:rsidR="00D97056" w:rsidRDefault="00D97056"/>
    <w:sectPr w:rsidR="00D97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AE9"/>
    <w:multiLevelType w:val="multilevel"/>
    <w:tmpl w:val="1524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721685"/>
    <w:multiLevelType w:val="multilevel"/>
    <w:tmpl w:val="581A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56"/>
    <w:rsid w:val="00D97056"/>
    <w:rsid w:val="00FD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9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97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0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2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1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80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381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14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8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gout.hu/c.php?mod=80&amp;id=66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logout.hu/c.php?mod=80&amp;id=705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740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The 609 Team</Company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FBI</dc:creator>
  <cp:keywords/>
  <dc:description/>
  <cp:lastModifiedBy>FBI</cp:lastModifiedBy>
  <cp:revision>1</cp:revision>
  <dcterms:created xsi:type="dcterms:W3CDTF">2014-09-27T15:04:00Z</dcterms:created>
  <dcterms:modified xsi:type="dcterms:W3CDTF">2014-09-27T15:25:00Z</dcterms:modified>
</cp:coreProperties>
</file>