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DE5" w:rsidRPr="00475DE5" w:rsidRDefault="00475DE5" w:rsidP="00475DE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</w:pPr>
      <w:r w:rsidRPr="00475DE5">
        <w:rPr>
          <w:rFonts w:ascii="Times New Roman" w:eastAsia="Times New Roman" w:hAnsi="Times New Roman" w:cs="Times New Roman"/>
          <w:b/>
          <w:bCs/>
          <w:sz w:val="27"/>
          <w:szCs w:val="27"/>
          <w:lang w:eastAsia="hu-HU"/>
        </w:rPr>
        <w:t>Specifications</w:t>
      </w:r>
    </w:p>
    <w:p w:rsidR="00475DE5" w:rsidRPr="00475DE5" w:rsidRDefault="00475DE5" w:rsidP="00475D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75DE5">
        <w:rPr>
          <w:rFonts w:ascii="Times New Roman" w:eastAsia="Times New Roman" w:hAnsi="Times New Roman" w:cs="Times New Roman"/>
          <w:sz w:val="24"/>
          <w:szCs w:val="24"/>
          <w:lang w:eastAsia="hu-HU"/>
        </w:rPr>
        <w:t>PLC Programmable logic controller SR-12MRDC</w:t>
      </w:r>
    </w:p>
    <w:p w:rsidR="00475DE5" w:rsidRPr="00475DE5" w:rsidRDefault="00475DE5" w:rsidP="00475D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75DE5">
        <w:rPr>
          <w:rFonts w:ascii="Times New Roman" w:eastAsia="Times New Roman" w:hAnsi="Times New Roman" w:cs="Times New Roman"/>
          <w:sz w:val="24"/>
          <w:szCs w:val="24"/>
          <w:lang w:eastAsia="hu-HU"/>
        </w:rPr>
        <w:t>PLC Programmable logic controller SR-12MRDC</w:t>
      </w:r>
    </w:p>
    <w:p w:rsidR="00475DE5" w:rsidRPr="00475DE5" w:rsidRDefault="00475DE5" w:rsidP="00475D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75DE5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tbl>
      <w:tblPr>
        <w:tblW w:w="99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7"/>
        <w:gridCol w:w="7523"/>
      </w:tblGrid>
      <w:tr w:rsidR="00475DE5" w:rsidRPr="00475DE5" w:rsidTr="00475DE5">
        <w:trPr>
          <w:trHeight w:val="300"/>
          <w:tblCellSpacing w:w="0" w:type="dxa"/>
        </w:trPr>
        <w:tc>
          <w:tcPr>
            <w:tcW w:w="2380" w:type="dxa"/>
            <w:vAlign w:val="center"/>
            <w:hideMark/>
          </w:tcPr>
          <w:p w:rsidR="00475DE5" w:rsidRPr="00475DE5" w:rsidRDefault="00475DE5" w:rsidP="0047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75DE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SR-12MRDC</w:t>
            </w:r>
          </w:p>
        </w:tc>
        <w:tc>
          <w:tcPr>
            <w:tcW w:w="7540" w:type="dxa"/>
            <w:vAlign w:val="center"/>
            <w:hideMark/>
          </w:tcPr>
          <w:p w:rsidR="00475DE5" w:rsidRPr="00475DE5" w:rsidRDefault="00475DE5" w:rsidP="00475D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475DE5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12-24VDC 8 points DC input (with 6 points analog ) , 4 points relay output</w:t>
            </w:r>
          </w:p>
        </w:tc>
      </w:tr>
    </w:tbl>
    <w:p w:rsidR="00475DE5" w:rsidRPr="00475DE5" w:rsidRDefault="00475DE5" w:rsidP="00475D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75DE5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475DE5" w:rsidRPr="00475DE5" w:rsidRDefault="00475DE5" w:rsidP="00475DE5">
      <w:pPr>
        <w:spacing w:before="100" w:beforeAutospacing="1" w:after="100" w:afterAutospacing="1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hu-HU"/>
        </w:rPr>
      </w:pPr>
      <w:r w:rsidRPr="00475DE5">
        <w:rPr>
          <w:rFonts w:ascii="Arial" w:eastAsia="Times New Roman" w:hAnsi="Arial" w:cs="Arial"/>
          <w:b/>
          <w:bCs/>
          <w:color w:val="333333"/>
          <w:sz w:val="18"/>
          <w:szCs w:val="18"/>
          <w:lang w:eastAsia="hu-HU"/>
        </w:rPr>
        <w:t>PLC, Programmable logic controller</w:t>
      </w:r>
      <w:r w:rsidRPr="00475DE5">
        <w:rPr>
          <w:rFonts w:ascii="Arial" w:eastAsia="Times New Roman" w:hAnsi="Arial" w:cs="Arial"/>
          <w:b/>
          <w:bCs/>
          <w:color w:val="333333"/>
          <w:sz w:val="18"/>
          <w:szCs w:val="18"/>
          <w:lang w:eastAsia="hu-HU"/>
        </w:rPr>
        <w:br/>
        <w:t>1,Reasonable price and high quality</w:t>
      </w:r>
      <w:r w:rsidRPr="00475DE5">
        <w:rPr>
          <w:rFonts w:ascii="Arial" w:eastAsia="Times New Roman" w:hAnsi="Arial" w:cs="Arial"/>
          <w:b/>
          <w:bCs/>
          <w:color w:val="333333"/>
          <w:sz w:val="18"/>
          <w:szCs w:val="18"/>
          <w:lang w:eastAsia="hu-HU"/>
        </w:rPr>
        <w:br/>
        <w:t>2, Well sold in the market</w:t>
      </w:r>
      <w:r w:rsidRPr="00475DE5">
        <w:rPr>
          <w:rFonts w:ascii="Arial" w:eastAsia="Times New Roman" w:hAnsi="Arial" w:cs="Arial"/>
          <w:b/>
          <w:bCs/>
          <w:color w:val="333333"/>
          <w:sz w:val="18"/>
          <w:szCs w:val="18"/>
          <w:lang w:eastAsia="hu-HU"/>
        </w:rPr>
        <w:br/>
        <w:t>3, CE RoHs certification</w:t>
      </w:r>
    </w:p>
    <w:p w:rsidR="00475DE5" w:rsidRPr="00475DE5" w:rsidRDefault="00475DE5" w:rsidP="00475DE5">
      <w:pPr>
        <w:spacing w:before="100" w:beforeAutospacing="1" w:after="100" w:afterAutospacing="1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hu-HU"/>
        </w:rPr>
      </w:pPr>
      <w:r w:rsidRPr="00475DE5">
        <w:rPr>
          <w:rFonts w:ascii="Arial" w:eastAsia="Times New Roman" w:hAnsi="Arial" w:cs="Arial"/>
          <w:color w:val="333333"/>
          <w:sz w:val="18"/>
          <w:szCs w:val="18"/>
          <w:lang w:eastAsia="hu-HU"/>
        </w:rPr>
        <w:t> </w:t>
      </w:r>
    </w:p>
    <w:p w:rsidR="00475DE5" w:rsidRPr="00475DE5" w:rsidRDefault="00475DE5" w:rsidP="00475DE5">
      <w:pPr>
        <w:spacing w:before="100" w:beforeAutospacing="1" w:after="100" w:afterAutospacing="1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hu-HU"/>
        </w:rPr>
      </w:pPr>
      <w:r w:rsidRPr="00475DE5">
        <w:rPr>
          <w:rFonts w:ascii="Arial" w:eastAsia="Times New Roman" w:hAnsi="Arial" w:cs="Arial"/>
          <w:b/>
          <w:bCs/>
          <w:color w:val="333333"/>
          <w:sz w:val="18"/>
          <w:szCs w:val="18"/>
          <w:lang w:eastAsia="hu-HU"/>
        </w:rPr>
        <w:t>PLC  SR-12MRDC DC12-24V 8 point DC input (6 point analog) 4 point relay output</w:t>
      </w:r>
    </w:p>
    <w:p w:rsidR="00475DE5" w:rsidRPr="00475DE5" w:rsidRDefault="00475DE5" w:rsidP="00475DE5">
      <w:pPr>
        <w:spacing w:before="100" w:beforeAutospacing="1" w:after="100" w:afterAutospacing="1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hu-HU"/>
        </w:rPr>
      </w:pPr>
      <w:r w:rsidRPr="00475DE5">
        <w:rPr>
          <w:rFonts w:ascii="Arial" w:eastAsia="Times New Roman" w:hAnsi="Arial" w:cs="Arial"/>
          <w:b/>
          <w:bCs/>
          <w:color w:val="333333"/>
          <w:sz w:val="18"/>
          <w:szCs w:val="18"/>
          <w:lang w:eastAsia="hu-HU"/>
        </w:rPr>
        <w:t>Performance &amp; Features</w:t>
      </w:r>
      <w:bookmarkStart w:id="0" w:name="_GoBack"/>
      <w:bookmarkEnd w:id="0"/>
    </w:p>
    <w:p w:rsidR="00475DE5" w:rsidRPr="00475DE5" w:rsidRDefault="00475DE5" w:rsidP="00475DE5">
      <w:pPr>
        <w:spacing w:before="100" w:beforeAutospacing="1" w:after="100" w:afterAutospacing="1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hu-HU"/>
        </w:rPr>
      </w:pPr>
      <w:r w:rsidRPr="00475DE5">
        <w:rPr>
          <w:rFonts w:ascii="Arial" w:eastAsia="Times New Roman" w:hAnsi="Arial" w:cs="Arial"/>
          <w:color w:val="333333"/>
          <w:sz w:val="18"/>
          <w:szCs w:val="18"/>
          <w:lang w:eastAsia="hu-HU"/>
        </w:rPr>
        <w:t>This intelligent controller, adopting function block programming, having large programming capacity, being f reely </w:t>
      </w:r>
      <w:r w:rsidRPr="00475DE5">
        <w:rPr>
          <w:rFonts w:ascii="Arial" w:eastAsia="Times New Roman" w:hAnsi="Arial" w:cs="Arial"/>
          <w:color w:val="333333"/>
          <w:sz w:val="18"/>
          <w:szCs w:val="18"/>
          <w:lang w:eastAsia="hu-HU"/>
        </w:rPr>
        <w:br/>
        <w:t>  fprogrammed according to different users and different fields, can run at your desired time table and the RTC </w:t>
      </w:r>
      <w:r w:rsidRPr="00475DE5">
        <w:rPr>
          <w:rFonts w:ascii="Arial" w:eastAsia="Times New Roman" w:hAnsi="Arial" w:cs="Arial"/>
          <w:color w:val="333333"/>
          <w:sz w:val="18"/>
          <w:szCs w:val="18"/>
          <w:lang w:eastAsia="hu-HU"/>
        </w:rPr>
        <w:br/>
        <w:t>  accuracy can reach second and makes your time control more accurate. And up to 128 time sessions can  </w:t>
      </w:r>
      <w:r w:rsidRPr="00475DE5">
        <w:rPr>
          <w:rFonts w:ascii="Arial" w:eastAsia="Times New Roman" w:hAnsi="Arial" w:cs="Arial"/>
          <w:color w:val="333333"/>
          <w:sz w:val="18"/>
          <w:szCs w:val="18"/>
          <w:lang w:eastAsia="hu-HU"/>
        </w:rPr>
        <w:br/>
        <w:t>  be set , especially suitable for time-control system. </w:t>
      </w:r>
      <w:r w:rsidRPr="00475DE5">
        <w:rPr>
          <w:rFonts w:ascii="Arial" w:eastAsia="Times New Roman" w:hAnsi="Arial" w:cs="Arial"/>
          <w:color w:val="333333"/>
          <w:sz w:val="18"/>
          <w:szCs w:val="18"/>
          <w:lang w:eastAsia="hu-HU"/>
        </w:rPr>
        <w:br/>
        <w:t> </w:t>
      </w:r>
      <w:r w:rsidRPr="00475DE5">
        <w:rPr>
          <w:rFonts w:ascii="Arial" w:eastAsia="Times New Roman" w:hAnsi="Arial" w:cs="Arial"/>
          <w:color w:val="333333"/>
          <w:sz w:val="18"/>
          <w:szCs w:val="18"/>
          <w:lang w:eastAsia="hu-HU"/>
        </w:rPr>
        <w:br/>
        <w:t>Safety password function makes your program absolutely safe. Before writing program, password can be set. And only  </w:t>
      </w:r>
      <w:r w:rsidRPr="00475DE5">
        <w:rPr>
          <w:rFonts w:ascii="Arial" w:eastAsia="Times New Roman" w:hAnsi="Arial" w:cs="Arial"/>
          <w:color w:val="333333"/>
          <w:sz w:val="18"/>
          <w:szCs w:val="18"/>
          <w:lang w:eastAsia="hu-HU"/>
        </w:rPr>
        <w:br/>
        <w:t>  after entering the correct password, can the program be modified. </w:t>
      </w:r>
      <w:r w:rsidRPr="00475DE5">
        <w:rPr>
          <w:rFonts w:ascii="Arial" w:eastAsia="Times New Roman" w:hAnsi="Arial" w:cs="Arial"/>
          <w:color w:val="333333"/>
          <w:sz w:val="18"/>
          <w:szCs w:val="18"/>
          <w:lang w:eastAsia="hu-HU"/>
        </w:rPr>
        <w:br/>
        <w:t>It is equipped with a removable, convenient and programmable LCD, providing 64 friendly human-machine interfaces, </w:t>
      </w:r>
      <w:r w:rsidRPr="00475DE5">
        <w:rPr>
          <w:rFonts w:ascii="Arial" w:eastAsia="Times New Roman" w:hAnsi="Arial" w:cs="Arial"/>
          <w:color w:val="333333"/>
          <w:sz w:val="18"/>
          <w:szCs w:val="18"/>
          <w:lang w:eastAsia="hu-HU"/>
        </w:rPr>
        <w:br/>
        <w:t>  32 virtual keys, having the function to display the alarming message and parameter and to modify the parameter. </w:t>
      </w:r>
      <w:r w:rsidRPr="00475DE5">
        <w:rPr>
          <w:rFonts w:ascii="Arial" w:eastAsia="Times New Roman" w:hAnsi="Arial" w:cs="Arial"/>
          <w:color w:val="333333"/>
          <w:sz w:val="18"/>
          <w:szCs w:val="18"/>
          <w:lang w:eastAsia="hu-HU"/>
        </w:rPr>
        <w:br/>
        <w:t>  When needed, it can be installed. And when not needed, it can be removed and replaced with an ordinary front panel.  </w:t>
      </w:r>
      <w:r w:rsidRPr="00475DE5">
        <w:rPr>
          <w:rFonts w:ascii="Arial" w:eastAsia="Times New Roman" w:hAnsi="Arial" w:cs="Arial"/>
          <w:color w:val="333333"/>
          <w:sz w:val="18"/>
          <w:szCs w:val="18"/>
          <w:lang w:eastAsia="hu-HU"/>
        </w:rPr>
        <w:br/>
        <w:t>  Thus the cost will be greatly reduced. </w:t>
      </w:r>
      <w:r w:rsidRPr="00475DE5">
        <w:rPr>
          <w:rFonts w:ascii="Arial" w:eastAsia="Times New Roman" w:hAnsi="Arial" w:cs="Arial"/>
          <w:color w:val="333333"/>
          <w:sz w:val="18"/>
          <w:szCs w:val="18"/>
          <w:lang w:eastAsia="hu-HU"/>
        </w:rPr>
        <w:br/>
        <w:t>The input can receive not only the digital input but also the analogue input to perform the control and . transmission of </w:t>
      </w:r>
      <w:r w:rsidRPr="00475DE5">
        <w:rPr>
          <w:rFonts w:ascii="Arial" w:eastAsia="Times New Roman" w:hAnsi="Arial" w:cs="Arial"/>
          <w:color w:val="333333"/>
          <w:sz w:val="18"/>
          <w:szCs w:val="18"/>
          <w:lang w:eastAsia="hu-HU"/>
        </w:rPr>
        <w:br/>
        <w:t>  fthe temperature, moisture, pressure, flow level unit and so on. </w:t>
      </w:r>
      <w:r w:rsidRPr="00475DE5">
        <w:rPr>
          <w:rFonts w:ascii="Arial" w:eastAsia="Times New Roman" w:hAnsi="Arial" w:cs="Arial"/>
          <w:color w:val="333333"/>
          <w:sz w:val="18"/>
          <w:szCs w:val="18"/>
          <w:lang w:eastAsia="hu-HU"/>
        </w:rPr>
        <w:br/>
        <w:t> </w:t>
      </w:r>
      <w:r w:rsidRPr="00475DE5">
        <w:rPr>
          <w:rFonts w:ascii="Arial" w:eastAsia="Times New Roman" w:hAnsi="Arial" w:cs="Arial"/>
          <w:color w:val="333333"/>
          <w:sz w:val="18"/>
          <w:szCs w:val="18"/>
          <w:lang w:eastAsia="hu-HU"/>
        </w:rPr>
        <w:br/>
        <w:t>It has well-featured and compact design with 8 point input and 4 point output. Equipped with expansion module, it can  </w:t>
      </w:r>
      <w:r w:rsidRPr="00475DE5">
        <w:rPr>
          <w:rFonts w:ascii="Arial" w:eastAsia="Times New Roman" w:hAnsi="Arial" w:cs="Arial"/>
          <w:color w:val="333333"/>
          <w:sz w:val="18"/>
          <w:szCs w:val="18"/>
          <w:lang w:eastAsia="hu-HU"/>
        </w:rPr>
        <w:br/>
        <w:t>  be expanded into 82 I/O better ,and to MAX 122I/O.It can be connected with telephone voice module and remote control </w:t>
      </w:r>
      <w:r w:rsidRPr="00475DE5">
        <w:rPr>
          <w:rFonts w:ascii="Arial" w:eastAsia="Times New Roman" w:hAnsi="Arial" w:cs="Arial"/>
          <w:color w:val="333333"/>
          <w:sz w:val="18"/>
          <w:szCs w:val="18"/>
          <w:lang w:eastAsia="hu-HU"/>
        </w:rPr>
        <w:br/>
        <w:t>  module to perform the notification and alarming function. And the connection between the host and the module can </w:t>
      </w:r>
      <w:r w:rsidRPr="00475DE5">
        <w:rPr>
          <w:rFonts w:ascii="Arial" w:eastAsia="Times New Roman" w:hAnsi="Arial" w:cs="Arial"/>
          <w:color w:val="333333"/>
          <w:sz w:val="18"/>
          <w:szCs w:val="18"/>
          <w:lang w:eastAsia="hu-HU"/>
        </w:rPr>
        <w:br/>
        <w:t>  be Bridge SR-CBA or flexible connection SR-ECBA. </w:t>
      </w:r>
      <w:r w:rsidRPr="00475DE5">
        <w:rPr>
          <w:rFonts w:ascii="Arial" w:eastAsia="Times New Roman" w:hAnsi="Arial" w:cs="Arial"/>
          <w:color w:val="333333"/>
          <w:sz w:val="18"/>
          <w:szCs w:val="18"/>
          <w:lang w:eastAsia="hu-HU"/>
        </w:rPr>
        <w:br/>
        <w:t xml:space="preserve">The machine has short-circuit protection (internal) and relay output protection (external) function, which makes </w:t>
      </w:r>
      <w:r w:rsidRPr="00475DE5">
        <w:rPr>
          <w:rFonts w:ascii="Arial" w:eastAsia="Times New Roman" w:hAnsi="Arial" w:cs="Arial"/>
          <w:color w:val="333333"/>
          <w:sz w:val="18"/>
          <w:szCs w:val="18"/>
          <w:lang w:eastAsia="hu-HU"/>
        </w:rPr>
        <w:lastRenderedPageBreak/>
        <w:t>your  </w:t>
      </w:r>
      <w:r w:rsidRPr="00475DE5">
        <w:rPr>
          <w:rFonts w:ascii="Arial" w:eastAsia="Times New Roman" w:hAnsi="Arial" w:cs="Arial"/>
          <w:color w:val="333333"/>
          <w:sz w:val="18"/>
          <w:szCs w:val="18"/>
          <w:lang w:eastAsia="hu-HU"/>
        </w:rPr>
        <w:br/>
        <w:t> usage safer and easier. </w:t>
      </w:r>
    </w:p>
    <w:p w:rsidR="00475DE5" w:rsidRPr="00475DE5" w:rsidRDefault="00475DE5" w:rsidP="00475DE5">
      <w:pPr>
        <w:spacing w:before="100" w:beforeAutospacing="1" w:after="100" w:afterAutospacing="1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hu-HU"/>
        </w:rPr>
      </w:pPr>
      <w:r w:rsidRPr="00475DE5">
        <w:rPr>
          <w:rFonts w:ascii="Arial" w:eastAsia="Times New Roman" w:hAnsi="Arial" w:cs="Arial"/>
          <w:color w:val="333333"/>
          <w:sz w:val="18"/>
          <w:szCs w:val="18"/>
          <w:lang w:eastAsia="hu-HU"/>
        </w:rPr>
        <w:t> </w:t>
      </w:r>
    </w:p>
    <w:p w:rsidR="00475DE5" w:rsidRPr="00475DE5" w:rsidRDefault="00475DE5" w:rsidP="00475DE5">
      <w:pPr>
        <w:spacing w:before="100" w:beforeAutospacing="1" w:after="100" w:afterAutospacing="1" w:line="270" w:lineRule="atLeast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hu-HU"/>
        </w:rPr>
      </w:pPr>
      <w:r w:rsidRPr="00475DE5">
        <w:rPr>
          <w:rFonts w:ascii="Arial" w:eastAsia="Times New Roman" w:hAnsi="Arial" w:cs="Arial"/>
          <w:b/>
          <w:bCs/>
          <w:color w:val="333333"/>
          <w:sz w:val="18"/>
          <w:szCs w:val="18"/>
          <w:lang w:eastAsia="hu-HU"/>
        </w:rPr>
        <w:t>Technical Index</w:t>
      </w:r>
    </w:p>
    <w:tbl>
      <w:tblPr>
        <w:tblW w:w="922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3"/>
        <w:gridCol w:w="5392"/>
      </w:tblGrid>
      <w:tr w:rsidR="00475DE5" w:rsidRPr="00475DE5" w:rsidTr="00475DE5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hu-HU"/>
              </w:rPr>
              <w:t>Power supply</w:t>
            </w:r>
          </w:p>
        </w:tc>
      </w:tr>
      <w:tr w:rsidR="00475DE5" w:rsidRPr="00475DE5" w:rsidTr="00475DE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Power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DC12V-24V</w:t>
            </w:r>
          </w:p>
        </w:tc>
      </w:tr>
      <w:tr w:rsidR="00475DE5" w:rsidRPr="00475DE5" w:rsidTr="00475DE5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hu-HU"/>
              </w:rPr>
              <w:t>Input parameters:</w:t>
            </w:r>
          </w:p>
        </w:tc>
      </w:tr>
      <w:tr w:rsidR="00475DE5" w:rsidRPr="00475DE5" w:rsidTr="00475DE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Input No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8(A0-A5,B4-B5)</w:t>
            </w:r>
          </w:p>
        </w:tc>
      </w:tr>
      <w:tr w:rsidR="00475DE5" w:rsidRPr="00475DE5" w:rsidTr="00475DE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Digital input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8(A0-A5,B4-B5)</w:t>
            </w:r>
          </w:p>
        </w:tc>
      </w:tr>
      <w:tr w:rsidR="00475DE5" w:rsidRPr="00475DE5" w:rsidTr="00475DE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Analogue input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6(A0-A5)</w:t>
            </w:r>
          </w:p>
        </w:tc>
      </w:tr>
      <w:tr w:rsidR="00475DE5" w:rsidRPr="00475DE5" w:rsidTr="00475DE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Power range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DC0-24V(digital)/DC0-10V(analogue)</w:t>
            </w:r>
          </w:p>
        </w:tc>
      </w:tr>
      <w:tr w:rsidR="00475DE5" w:rsidRPr="00475DE5" w:rsidTr="00475DE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Input signal0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DC0-5V</w:t>
            </w:r>
          </w:p>
        </w:tc>
      </w:tr>
      <w:tr w:rsidR="00475DE5" w:rsidRPr="00475DE5" w:rsidTr="00475DE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Input signal1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DC10-24V</w:t>
            </w:r>
          </w:p>
        </w:tc>
      </w:tr>
      <w:tr w:rsidR="00475DE5" w:rsidRPr="00475DE5" w:rsidTr="00475DE5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hu-HU"/>
              </w:rPr>
              <w:t>Output parameters:</w:t>
            </w:r>
          </w:p>
        </w:tc>
      </w:tr>
      <w:tr w:rsidR="00475DE5" w:rsidRPr="00475DE5" w:rsidTr="00475DE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Output No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4(QA0-QA3)</w:t>
            </w:r>
          </w:p>
        </w:tc>
      </w:tr>
      <w:tr w:rsidR="00475DE5" w:rsidRPr="00475DE5" w:rsidTr="00475DE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Output type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Relay output</w:t>
            </w:r>
          </w:p>
        </w:tc>
      </w:tr>
      <w:tr w:rsidR="00475DE5" w:rsidRPr="00475DE5" w:rsidTr="00475DE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Output voltage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DC0-24V</w:t>
            </w:r>
          </w:p>
        </w:tc>
      </w:tr>
      <w:tr w:rsidR="00475DE5" w:rsidRPr="00475DE5" w:rsidTr="00475DE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Output current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Resistive load 10A/Inductive load 2A</w:t>
            </w:r>
          </w:p>
        </w:tc>
      </w:tr>
      <w:tr w:rsidR="00475DE5" w:rsidRPr="00475DE5" w:rsidTr="00475DE5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hu-HU"/>
              </w:rPr>
              <w:t>Environment temperature:</w:t>
            </w:r>
          </w:p>
        </w:tc>
      </w:tr>
      <w:tr w:rsidR="00475DE5" w:rsidRPr="00475DE5" w:rsidTr="00475DE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Running temperature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-2070</w:t>
            </w:r>
          </w:p>
        </w:tc>
      </w:tr>
      <w:tr w:rsidR="00475DE5" w:rsidRPr="00475DE5" w:rsidTr="00475DE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Storage/shipment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-4070</w:t>
            </w:r>
          </w:p>
        </w:tc>
      </w:tr>
      <w:tr w:rsidR="00475DE5" w:rsidRPr="00475DE5" w:rsidTr="00475DE5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hu-HU"/>
              </w:rPr>
              <w:t>Switch frequency:</w:t>
            </w:r>
          </w:p>
        </w:tc>
      </w:tr>
      <w:tr w:rsidR="00475DE5" w:rsidRPr="00475DE5" w:rsidTr="00475DE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Mechanism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10Hz</w:t>
            </w:r>
          </w:p>
        </w:tc>
      </w:tr>
      <w:tr w:rsidR="00475DE5" w:rsidRPr="00475DE5" w:rsidTr="00475DE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Resistor/light load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2Hz</w:t>
            </w:r>
          </w:p>
        </w:tc>
      </w:tr>
      <w:tr w:rsidR="00475DE5" w:rsidRPr="00475DE5" w:rsidTr="00475DE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Sensitive load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0.5Hz</w:t>
            </w:r>
          </w:p>
        </w:tc>
      </w:tr>
      <w:tr w:rsidR="00475DE5" w:rsidRPr="00475DE5" w:rsidTr="00475DE5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hu-HU"/>
              </w:rPr>
              <w:t>Other parameters:</w:t>
            </w:r>
          </w:p>
        </w:tc>
      </w:tr>
      <w:tr w:rsidR="00475DE5" w:rsidRPr="00475DE5" w:rsidTr="00475DE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Clock buffer memory at 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80h</w:t>
            </w:r>
          </w:p>
        </w:tc>
      </w:tr>
      <w:tr w:rsidR="00475DE5" w:rsidRPr="00475DE5" w:rsidTr="00475DE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RTC accuracy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Max±5s/day</w:t>
            </w:r>
          </w:p>
        </w:tc>
      </w:tr>
      <w:tr w:rsidR="00475DE5" w:rsidRPr="00475DE5" w:rsidTr="00475DE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before="100" w:beforeAutospacing="1" w:after="100" w:afterAutospacing="1" w:line="270" w:lineRule="atLeast"/>
              <w:jc w:val="center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Protection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IP20</w:t>
            </w:r>
          </w:p>
        </w:tc>
      </w:tr>
      <w:tr w:rsidR="00475DE5" w:rsidRPr="00475DE5" w:rsidTr="00475DE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Emission on line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EN55011(B)</w:t>
            </w:r>
          </w:p>
        </w:tc>
      </w:tr>
      <w:tr w:rsidR="00475DE5" w:rsidRPr="00475DE5" w:rsidTr="00475DE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The main frequency range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47-63Hz</w:t>
            </w:r>
          </w:p>
        </w:tc>
      </w:tr>
      <w:tr w:rsidR="00475DE5" w:rsidRPr="00475DE5" w:rsidTr="00475DE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Function block No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128</w:t>
            </w:r>
          </w:p>
        </w:tc>
      </w:tr>
      <w:tr w:rsidR="00475DE5" w:rsidRPr="00475DE5" w:rsidTr="00475DE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Program storage capacity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64K</w:t>
            </w:r>
          </w:p>
        </w:tc>
      </w:tr>
      <w:tr w:rsidR="00475DE5" w:rsidRPr="00475DE5" w:rsidTr="00475DE5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Isolation intensity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5DE5" w:rsidRPr="00475DE5" w:rsidRDefault="00475DE5" w:rsidP="00475DE5">
            <w:pPr>
              <w:spacing w:after="0" w:line="270" w:lineRule="atLeast"/>
              <w:textAlignment w:val="baseline"/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</w:pPr>
            <w:r w:rsidRPr="00475DE5">
              <w:rPr>
                <w:rFonts w:ascii="Arial" w:eastAsia="Times New Roman" w:hAnsi="Arial" w:cs="Arial"/>
                <w:color w:val="333333"/>
                <w:sz w:val="18"/>
                <w:szCs w:val="18"/>
                <w:lang w:eastAsia="hu-HU"/>
              </w:rPr>
              <w:t>IEC1131</w:t>
            </w:r>
          </w:p>
        </w:tc>
      </w:tr>
    </w:tbl>
    <w:p w:rsidR="00475DE5" w:rsidRPr="00475DE5" w:rsidRDefault="00475DE5" w:rsidP="00475D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75DE5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</w:p>
    <w:p w:rsidR="00475DE5" w:rsidRPr="00475DE5" w:rsidRDefault="00475DE5" w:rsidP="00475DE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75DE5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 wp14:anchorId="59914562" wp14:editId="351F9FD6">
            <wp:extent cx="6953250" cy="5838825"/>
            <wp:effectExtent l="0" t="0" r="0" b="9525"/>
            <wp:docPr id="1" name="Picture 1" descr="whole sales SR-12MRDC 8input 4 output unitronics plc YUM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ole sales SR-12MRDC 8input 4 output unitronics plc YUM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0" cy="583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26B" w:rsidRDefault="0046226B"/>
    <w:sectPr w:rsidR="004622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DE5"/>
    <w:rsid w:val="0046226B"/>
    <w:rsid w:val="00475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5D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D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5D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5D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92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87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24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74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42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89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92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2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41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542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6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82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4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92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67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12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10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1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15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21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4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2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75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69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12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05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42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9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6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9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1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82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66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5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9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06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16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96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73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43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370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Levente Sandor</dc:creator>
  <cp:lastModifiedBy>Levente Sandor</cp:lastModifiedBy>
  <cp:revision>1</cp:revision>
  <dcterms:created xsi:type="dcterms:W3CDTF">2015-03-09T20:11:00Z</dcterms:created>
  <dcterms:modified xsi:type="dcterms:W3CDTF">2015-03-09T20:12:00Z</dcterms:modified>
</cp:coreProperties>
</file>