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538" w:rsidRPr="00970927" w:rsidRDefault="002A2DB8" w:rsidP="00E67DA7">
      <w:pPr>
        <w:pStyle w:val="Nincstrkz"/>
        <w:rPr>
          <w:b/>
          <w:sz w:val="44"/>
          <w:lang w:eastAsia="hu-HU"/>
        </w:rPr>
      </w:pPr>
      <w:r w:rsidRPr="00970927">
        <w:rPr>
          <w:b/>
          <w:sz w:val="44"/>
          <w:lang w:eastAsia="hu-HU"/>
        </w:rPr>
        <w:t>ST151</w:t>
      </w:r>
    </w:p>
    <w:p w:rsidR="00970927" w:rsidRPr="00E67DA7" w:rsidRDefault="00970927" w:rsidP="00E67DA7">
      <w:pPr>
        <w:pStyle w:val="Nincstrkz"/>
        <w:rPr>
          <w:b/>
          <w:sz w:val="36"/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lang w:eastAsia="hu-HU"/>
        </w:rPr>
      </w:pPr>
      <w:proofErr w:type="spellStart"/>
      <w:r w:rsidRPr="00E67DA7">
        <w:rPr>
          <w:b/>
          <w:lang w:eastAsia="hu-HU"/>
        </w:rPr>
        <w:t>Rövidzárvédett</w:t>
      </w:r>
      <w:proofErr w:type="spellEnd"/>
      <w:r w:rsidRPr="00E67DA7">
        <w:rPr>
          <w:b/>
          <w:lang w:eastAsia="hu-HU"/>
        </w:rPr>
        <w:t>, univerzális hangerősítő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sz w:val="24"/>
          <w:lang w:eastAsia="hu-HU"/>
        </w:rPr>
      </w:pPr>
      <w:r w:rsidRPr="00E67DA7">
        <w:rPr>
          <w:b/>
          <w:sz w:val="24"/>
          <w:lang w:eastAsia="hu-HU"/>
        </w:rPr>
        <w:t>Műszaki adatok: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Tápfeszültség: +/-40V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RMS </w:t>
      </w:r>
      <w:proofErr w:type="spellStart"/>
      <w:r w:rsidRPr="00955D49">
        <w:rPr>
          <w:lang w:eastAsia="hu-HU"/>
        </w:rPr>
        <w:t>kimenőteljesítmény</w:t>
      </w:r>
      <w:proofErr w:type="spellEnd"/>
      <w:r w:rsidRPr="00955D49">
        <w:rPr>
          <w:lang w:eastAsia="hu-HU"/>
        </w:rPr>
        <w:t xml:space="preserve">: 100W/4Ohm, 60W/8Ohm 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Harmonikus torzítás: &lt;0,1% (20Hz-20kHz, 100W/4Ohm) 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Bemeneti érzékenység teljes kivezérléshez: 1V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A végfokozat felhasználhatósága univerzális. Üzemelhet </w:t>
      </w:r>
      <w:proofErr w:type="spellStart"/>
      <w:r w:rsidRPr="00955D49">
        <w:rPr>
          <w:lang w:eastAsia="hu-HU"/>
        </w:rPr>
        <w:t>HiFi-</w:t>
      </w:r>
      <w:proofErr w:type="spellEnd"/>
      <w:r w:rsidRPr="00955D49">
        <w:rPr>
          <w:lang w:eastAsia="hu-HU"/>
        </w:rPr>
        <w:t xml:space="preserve">, </w:t>
      </w:r>
      <w:proofErr w:type="spellStart"/>
      <w:r w:rsidRPr="00955D49">
        <w:rPr>
          <w:lang w:eastAsia="hu-HU"/>
        </w:rPr>
        <w:t>szub-</w:t>
      </w:r>
      <w:proofErr w:type="spellEnd"/>
      <w:r w:rsidRPr="00955D49">
        <w:rPr>
          <w:lang w:eastAsia="hu-HU"/>
        </w:rPr>
        <w:t xml:space="preserve"> és hangszererősítőként, de használható hangosítási feladatokra is.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Hangminősége és műszaki paraméterei igen jók, emellett stabilan és megbízhatóan üzemel. Előnye továbbá, hogy olcsón és könnyen beszerezhető alkatrészekből épül fel.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Nem titkolt szándékom hogy a hazánkban igen népszerű Quad-405 erősítő mellé alternatívát állítsak az ST151 formájában. Ezért törekedtem arra, hogy egy jó hangú, megbízható, 4Ohm-os terhelés meghajtására is alkalmas tranzisztoros végfokot tervezzek, egy igazi „néperősítőt”.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sz w:val="24"/>
          <w:lang w:eastAsia="hu-HU"/>
        </w:rPr>
      </w:pPr>
    </w:p>
    <w:p w:rsidR="002A2DB8" w:rsidRPr="00E67DA7" w:rsidRDefault="002A2DB8" w:rsidP="00E67DA7">
      <w:pPr>
        <w:pStyle w:val="Nincstrkz"/>
        <w:rPr>
          <w:b/>
          <w:sz w:val="24"/>
          <w:lang w:eastAsia="hu-HU"/>
        </w:rPr>
      </w:pPr>
      <w:r w:rsidRPr="00E67DA7">
        <w:rPr>
          <w:b/>
          <w:sz w:val="24"/>
          <w:lang w:eastAsia="hu-HU"/>
        </w:rPr>
        <w:t xml:space="preserve">A végfokozat működése: 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A végfokozat a népszerű és elterjedt ún. </w:t>
      </w:r>
      <w:proofErr w:type="spellStart"/>
      <w:r w:rsidRPr="00955D49">
        <w:rPr>
          <w:lang w:eastAsia="hu-HU"/>
        </w:rPr>
        <w:t>Lin-topológiára</w:t>
      </w:r>
      <w:proofErr w:type="spellEnd"/>
      <w:r w:rsidRPr="00955D49">
        <w:rPr>
          <w:lang w:eastAsia="hu-HU"/>
        </w:rPr>
        <w:t xml:space="preserve"> alapul, vagyis a kapcsolás három nagy részre osztható: a T1 és T2 által alkotott differenciálerősítőre, a T3 által megvalósított feszültségerősítő fokozatra, és a meghajtó- és végtranzisztorokra - utóbbiak a kimeneti áramot állítják elő.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Vizsgáljuk meg az erősítőt részletesebben.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C5 az erősítő egyenáramú leválasztását végzi, ezen kívül R1-el </w:t>
      </w:r>
      <w:proofErr w:type="spellStart"/>
      <w:r w:rsidRPr="00955D49">
        <w:rPr>
          <w:lang w:eastAsia="hu-HU"/>
        </w:rPr>
        <w:t>felüláteresztő</w:t>
      </w:r>
      <w:proofErr w:type="spellEnd"/>
      <w:r w:rsidRPr="00955D49">
        <w:rPr>
          <w:lang w:eastAsia="hu-HU"/>
        </w:rPr>
        <w:t xml:space="preserve"> szűrőt alkot, így meghatározza a végfokozat alsó határfrekvenciáját. R2 és C6 együttesen az erősítő felső határfrekvenciáját állítják be, </w:t>
      </w:r>
      <w:proofErr w:type="spellStart"/>
      <w:r w:rsidRPr="00955D49">
        <w:rPr>
          <w:lang w:eastAsia="hu-HU"/>
        </w:rPr>
        <w:t>aluláteresztő</w:t>
      </w:r>
      <w:proofErr w:type="spellEnd"/>
      <w:r w:rsidRPr="00955D49">
        <w:rPr>
          <w:lang w:eastAsia="hu-HU"/>
        </w:rPr>
        <w:t xml:space="preserve"> szűrőként viselkedve. A beérkező hangfrekvenciás jel így a differenciálerősítőre jut. A leosztandó jel a végfok kimenetéről a differenciálerősítő másik bemenetére R6-on </w:t>
      </w:r>
      <w:proofErr w:type="gramStart"/>
      <w:r w:rsidR="00955D49" w:rsidRPr="00955D49">
        <w:rPr>
          <w:lang w:eastAsia="hu-HU"/>
        </w:rPr>
        <w:t>keresztül érkezik</w:t>
      </w:r>
      <w:proofErr w:type="gramEnd"/>
      <w:r w:rsidRPr="00955D49">
        <w:rPr>
          <w:lang w:eastAsia="hu-HU"/>
        </w:rPr>
        <w:t xml:space="preserve">, amelyet C4 hidal át (itt ismét egy RC szűrő valósul meg, de a bemenetihez képest egy oktávval feljebbi frekvencián). A leosztást R5 végzi, ennek értéke határozza meg az végfok 20-szoros (26dB-es) zárthurkú erősítését. C7 </w:t>
      </w:r>
      <w:proofErr w:type="spellStart"/>
      <w:r w:rsidRPr="00955D49">
        <w:rPr>
          <w:lang w:eastAsia="hu-HU"/>
        </w:rPr>
        <w:t>elkó</w:t>
      </w:r>
      <w:proofErr w:type="spellEnd"/>
      <w:r w:rsidRPr="00955D49">
        <w:rPr>
          <w:lang w:eastAsia="hu-HU"/>
        </w:rPr>
        <w:t xml:space="preserve"> a visszacsatolás egyenáramú leválasztását végzi, valamint C5-höz hasonlóan a végfokozat alsó határfrekvenciáját állítja be.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A differenciálerősítőről a jel a T3-as feszültségerősítő tranzisztorra jut. Ennek kollektora és bázisa között található a C3-al jelölt ún. Miller-kapacitás, amely az erősítő domináns pólusát adja – ez alapvetően meghatározza a végfokozat üzemi stabilitását és nagyfrekvenciás viselkedését. R4 a feszültségerősítő fokozatot </w:t>
      </w:r>
      <w:proofErr w:type="spellStart"/>
      <w:r w:rsidRPr="00955D49">
        <w:rPr>
          <w:lang w:eastAsia="hu-HU"/>
        </w:rPr>
        <w:t>linearizálja</w:t>
      </w:r>
      <w:proofErr w:type="spellEnd"/>
      <w:r w:rsidRPr="00955D49">
        <w:rPr>
          <w:lang w:eastAsia="hu-HU"/>
        </w:rPr>
        <w:t>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A differenciálerősítő és a feszültségerősítő fokozatok áramát a T5 és T6 által megvalósított áramgenerátorok biztosítják. Ezek feszültségreferenciáját D3 és D4 szilíciumdiódák állítják elő R9 segítségével. Az áramgenerátorok 1mA illetve 7mA áramot szolgáltatnak – ezen értékeket R10 és R12 állítják be. R11 feladata nagy kivezérléskor </w:t>
      </w:r>
      <w:r w:rsidR="00955D49" w:rsidRPr="00955D49">
        <w:rPr>
          <w:lang w:eastAsia="hu-HU"/>
        </w:rPr>
        <w:t>megakadályozni,</w:t>
      </w:r>
      <w:r w:rsidRPr="00955D49">
        <w:rPr>
          <w:lang w:eastAsia="hu-HU"/>
        </w:rPr>
        <w:t xml:space="preserve"> hogy a feszültségerősítő fokozat „elszívja” a differenciálerősítő áramát, illetve hogy a végfokozat kimenete a bekapcsoláskor "kibillenjen" valamely tápágra. 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T4 – amely termikus kapcsolatban van a végtranzisztorokkal – feszültségforrást valósít meg, ezáltal előállítva a végtranzisztorok AB/</w:t>
      </w:r>
      <w:proofErr w:type="spellStart"/>
      <w:r w:rsidRPr="00955D49">
        <w:rPr>
          <w:lang w:eastAsia="hu-HU"/>
        </w:rPr>
        <w:t>B-osztályú</w:t>
      </w:r>
      <w:proofErr w:type="spellEnd"/>
      <w:r w:rsidRPr="00955D49">
        <w:rPr>
          <w:lang w:eastAsia="hu-HU"/>
        </w:rPr>
        <w:t xml:space="preserve"> működéséhez szükséges nyugalmi áramot. Az előállított feszültség 1,8</w:t>
      </w:r>
      <w:proofErr w:type="gramStart"/>
      <w:r w:rsidRPr="00955D49">
        <w:rPr>
          <w:lang w:eastAsia="hu-HU"/>
        </w:rPr>
        <w:t>…3V</w:t>
      </w:r>
      <w:proofErr w:type="gramEnd"/>
      <w:r w:rsidRPr="00955D49">
        <w:rPr>
          <w:lang w:eastAsia="hu-HU"/>
        </w:rPr>
        <w:t xml:space="preserve"> között állítható be a P1-es </w:t>
      </w:r>
      <w:proofErr w:type="spellStart"/>
      <w:r w:rsidRPr="00955D49">
        <w:rPr>
          <w:lang w:eastAsia="hu-HU"/>
        </w:rPr>
        <w:t>trimmerrel</w:t>
      </w:r>
      <w:proofErr w:type="spellEnd"/>
      <w:r w:rsidRPr="00955D49">
        <w:rPr>
          <w:lang w:eastAsia="hu-HU"/>
        </w:rPr>
        <w:t xml:space="preserve">. C8 </w:t>
      </w:r>
      <w:proofErr w:type="spellStart"/>
      <w:r w:rsidRPr="00955D49">
        <w:rPr>
          <w:lang w:eastAsia="hu-HU"/>
        </w:rPr>
        <w:t>hidegítést</w:t>
      </w:r>
      <w:proofErr w:type="spellEnd"/>
      <w:r w:rsidRPr="00955D49">
        <w:rPr>
          <w:lang w:eastAsia="hu-HU"/>
        </w:rPr>
        <w:t xml:space="preserve"> végez.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lastRenderedPageBreak/>
        <w:t xml:space="preserve">A feszültségerősítőről T7 és T11 </w:t>
      </w:r>
      <w:proofErr w:type="spellStart"/>
      <w:r w:rsidRPr="00955D49">
        <w:rPr>
          <w:lang w:eastAsia="hu-HU"/>
        </w:rPr>
        <w:t>meghajtótranzisztorokra</w:t>
      </w:r>
      <w:proofErr w:type="spellEnd"/>
      <w:r w:rsidRPr="00955D49">
        <w:rPr>
          <w:lang w:eastAsia="hu-HU"/>
        </w:rPr>
        <w:t xml:space="preserve"> jut a jel. Ezek nagy és lineáris erősítéssel rendelkező, magas tranzitfrekvenciájú típusok, a T8-T9/T12-T13 </w:t>
      </w:r>
      <w:proofErr w:type="spellStart"/>
      <w:r w:rsidRPr="00955D49">
        <w:rPr>
          <w:lang w:eastAsia="hu-HU"/>
        </w:rPr>
        <w:t>komplementer-darlington</w:t>
      </w:r>
      <w:proofErr w:type="spellEnd"/>
      <w:r w:rsidRPr="00955D49">
        <w:rPr>
          <w:lang w:eastAsia="hu-HU"/>
        </w:rPr>
        <w:t xml:space="preserve"> párost hajtják meg. Utóbbiak könnyen és olcsón beszerezhető tranzisztorok, a kapcsolásban kiválóan teljesítenek.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R14, R15, R19 és R20 feladata hármas: a nyugalmi áram stabilizálása, a végtranzisztorok eltérő bétáiból eredő negatív hatások csökkentése, valamint a </w:t>
      </w:r>
      <w:proofErr w:type="spellStart"/>
      <w:r w:rsidRPr="00955D49">
        <w:rPr>
          <w:lang w:eastAsia="hu-HU"/>
        </w:rPr>
        <w:t>rövidzárvédelem</w:t>
      </w:r>
      <w:proofErr w:type="spellEnd"/>
      <w:r w:rsidRPr="00955D49">
        <w:rPr>
          <w:lang w:eastAsia="hu-HU"/>
        </w:rPr>
        <w:t xml:space="preserve"> </w:t>
      </w:r>
      <w:proofErr w:type="spellStart"/>
      <w:r w:rsidRPr="00955D49">
        <w:rPr>
          <w:lang w:eastAsia="hu-HU"/>
        </w:rPr>
        <w:t>söntellenállásainak</w:t>
      </w:r>
      <w:proofErr w:type="spellEnd"/>
      <w:r w:rsidRPr="00955D49">
        <w:rPr>
          <w:lang w:eastAsia="hu-HU"/>
        </w:rPr>
        <w:t xml:space="preserve"> megvalósítása.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T10 és T14 védelmet valósítanak meg. Kimeneti rövidzár esetén a tápágankénti áramot átlagosan 2A-re (félperiódusonként 4A-re) korlátozzák. C11 és C12 a védőáramkör begerjedését akadályozzák meg. D5 és D6 d</w:t>
      </w:r>
      <w:r w:rsidR="00955D49" w:rsidRPr="00955D49">
        <w:rPr>
          <w:lang w:eastAsia="hu-HU"/>
        </w:rPr>
        <w:t>iódák z esetleges kimeneti feszü</w:t>
      </w:r>
      <w:r w:rsidRPr="00955D49">
        <w:rPr>
          <w:lang w:eastAsia="hu-HU"/>
        </w:rPr>
        <w:t>ltségcsúcsokat oltják ki</w:t>
      </w:r>
      <w:proofErr w:type="gramStart"/>
      <w:r w:rsidRPr="00955D49">
        <w:rPr>
          <w:lang w:eastAsia="hu-HU"/>
        </w:rPr>
        <w:t>..</w:t>
      </w:r>
      <w:proofErr w:type="gramEnd"/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A kimeneten található R23 és C13 által megvalósított soros </w:t>
      </w:r>
      <w:proofErr w:type="spellStart"/>
      <w:r w:rsidRPr="00955D49">
        <w:rPr>
          <w:lang w:eastAsia="hu-HU"/>
        </w:rPr>
        <w:t>RC-tag</w:t>
      </w:r>
      <w:proofErr w:type="spellEnd"/>
      <w:r w:rsidRPr="00955D49">
        <w:rPr>
          <w:lang w:eastAsia="hu-HU"/>
        </w:rPr>
        <w:t xml:space="preserve"> </w:t>
      </w:r>
      <w:proofErr w:type="spellStart"/>
      <w:r w:rsidRPr="00955D49">
        <w:rPr>
          <w:lang w:eastAsia="hu-HU"/>
        </w:rPr>
        <w:t>Boucherot-cellaként</w:t>
      </w:r>
      <w:proofErr w:type="spellEnd"/>
      <w:r w:rsidRPr="00955D49">
        <w:rPr>
          <w:lang w:eastAsia="hu-HU"/>
        </w:rPr>
        <w:t xml:space="preserve"> viselkedik. Ennek feladatának megértéséhez az érdeklődőknek javaslom a </w:t>
      </w:r>
      <w:proofErr w:type="spellStart"/>
      <w:r w:rsidRPr="00955D49">
        <w:rPr>
          <w:lang w:eastAsia="hu-HU"/>
        </w:rPr>
        <w:t>Zobel-tagok</w:t>
      </w:r>
      <w:proofErr w:type="spellEnd"/>
      <w:r w:rsidRPr="00955D49">
        <w:rPr>
          <w:lang w:eastAsia="hu-HU"/>
        </w:rPr>
        <w:t xml:space="preserve"> működésének tanulmányozását.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C1/C2, valamint C9/C10 </w:t>
      </w:r>
      <w:proofErr w:type="spellStart"/>
      <w:r w:rsidRPr="00955D49">
        <w:rPr>
          <w:lang w:eastAsia="hu-HU"/>
        </w:rPr>
        <w:t>elkó-fóliakondenzátor</w:t>
      </w:r>
      <w:proofErr w:type="spellEnd"/>
      <w:r w:rsidRPr="00955D49">
        <w:rPr>
          <w:lang w:eastAsia="hu-HU"/>
        </w:rPr>
        <w:t xml:space="preserve"> párhuzamos tagok tápszűrést végeznek, ezáltal alapvetően javítják a végfok paramétereit és az üzembiztos működését garantálják.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B1 és B2 durva zárlat esetén megakadályozzák a végfok illetve a tápegység leégését.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R10 a jelföldet választja el a teljesítményföldtől, D1 és D2 </w:t>
      </w:r>
      <w:proofErr w:type="spellStart"/>
      <w:r w:rsidRPr="00955D49">
        <w:rPr>
          <w:lang w:eastAsia="hu-HU"/>
        </w:rPr>
        <w:t>antiparalel</w:t>
      </w:r>
      <w:proofErr w:type="spellEnd"/>
      <w:r w:rsidRPr="00955D49">
        <w:rPr>
          <w:lang w:eastAsia="hu-HU"/>
        </w:rPr>
        <w:t xml:space="preserve"> diódák az ellenállást védik a </w:t>
      </w:r>
      <w:proofErr w:type="spellStart"/>
      <w:r w:rsidRPr="00955D49">
        <w:rPr>
          <w:lang w:eastAsia="hu-HU"/>
        </w:rPr>
        <w:t>végfokpanel</w:t>
      </w:r>
      <w:proofErr w:type="spellEnd"/>
      <w:r w:rsidRPr="00955D49">
        <w:rPr>
          <w:lang w:eastAsia="hu-HU"/>
        </w:rPr>
        <w:t xml:space="preserve"> hibás kábelezése esetén.</w:t>
      </w:r>
    </w:p>
    <w:p w:rsidR="00955D49" w:rsidRPr="00955D49" w:rsidRDefault="00955D49" w:rsidP="002A2DB8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</w:p>
    <w:p w:rsidR="00955D49" w:rsidRDefault="00955D49" w:rsidP="002A2DB8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</w:p>
    <w:p w:rsidR="00955D49" w:rsidRDefault="00955D49" w:rsidP="002A2DB8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</w:p>
    <w:p w:rsidR="00955D49" w:rsidRPr="00955D49" w:rsidRDefault="00955D49" w:rsidP="002A2DB8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</w:p>
    <w:p w:rsidR="00955D49" w:rsidRPr="00E67DA7" w:rsidRDefault="00955D49" w:rsidP="002A2DB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hu-HU"/>
        </w:rPr>
      </w:pPr>
      <w:r w:rsidRPr="00E67DA7">
        <w:rPr>
          <w:rFonts w:ascii="Arial" w:eastAsia="Times New Roman" w:hAnsi="Arial" w:cs="Arial"/>
          <w:b/>
          <w:sz w:val="24"/>
          <w:lang w:eastAsia="hu-HU"/>
        </w:rPr>
        <w:t>Kapcsolási rajz</w:t>
      </w:r>
      <w:r w:rsidR="00E67DA7">
        <w:rPr>
          <w:rFonts w:ascii="Arial" w:eastAsia="Times New Roman" w:hAnsi="Arial" w:cs="Arial"/>
          <w:b/>
          <w:sz w:val="24"/>
          <w:lang w:eastAsia="hu-HU"/>
        </w:rPr>
        <w:t>:</w:t>
      </w:r>
    </w:p>
    <w:p w:rsidR="00955D49" w:rsidRPr="00955D49" w:rsidRDefault="00955D49" w:rsidP="002A2DB8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  <w:r w:rsidRPr="00955D49">
        <w:rPr>
          <w:rFonts w:ascii="Arial" w:eastAsia="Times New Roman" w:hAnsi="Arial" w:cs="Arial"/>
          <w:noProof/>
          <w:lang w:eastAsia="hu-HU"/>
        </w:rPr>
        <w:drawing>
          <wp:inline distT="0" distB="0" distL="0" distR="0">
            <wp:extent cx="6124575" cy="4714875"/>
            <wp:effectExtent l="19050" t="0" r="9525" b="0"/>
            <wp:docPr id="3" name="Kép 2" descr="ST151 alap kapcsolási raj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151 alap kapcsolási raj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2550" cy="4713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sz w:val="24"/>
          <w:lang w:eastAsia="hu-HU"/>
        </w:rPr>
      </w:pPr>
      <w:r w:rsidRPr="00E67DA7">
        <w:rPr>
          <w:b/>
          <w:sz w:val="24"/>
          <w:lang w:eastAsia="hu-HU"/>
        </w:rPr>
        <w:t>Alkatrészlista (egy csatornához):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lang w:eastAsia="hu-HU"/>
        </w:rPr>
      </w:pPr>
      <w:r w:rsidRPr="00E67DA7">
        <w:rPr>
          <w:b/>
          <w:lang w:eastAsia="hu-HU"/>
        </w:rPr>
        <w:t>Ellenállás: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955D49" w:rsidP="00E67DA7">
      <w:pPr>
        <w:pStyle w:val="Nincstrkz"/>
        <w:rPr>
          <w:lang w:eastAsia="hu-HU"/>
        </w:rPr>
      </w:pPr>
      <w:r>
        <w:rPr>
          <w:lang w:eastAsia="hu-HU"/>
        </w:rPr>
        <w:t>0.33</w:t>
      </w:r>
      <w:r w:rsidR="006F5E07" w:rsidRPr="00955D49">
        <w:rPr>
          <w:lang w:eastAsia="hu-HU"/>
        </w:rPr>
        <w:t xml:space="preserve"> </w:t>
      </w:r>
      <w:r w:rsidR="002A2DB8" w:rsidRPr="00955D49">
        <w:rPr>
          <w:lang w:eastAsia="hu-HU"/>
        </w:rPr>
        <w:t xml:space="preserve"> 5W ×4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6.8 </w:t>
      </w:r>
      <w:r w:rsidR="006F5E07" w:rsidRPr="00955D49">
        <w:rPr>
          <w:lang w:eastAsia="hu-HU"/>
        </w:rPr>
        <w:t xml:space="preserve"> </w:t>
      </w:r>
      <w:r w:rsidRPr="00955D49">
        <w:rPr>
          <w:lang w:eastAsia="hu-HU"/>
        </w:rPr>
        <w:t>2W ×1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47 </w:t>
      </w:r>
      <w:r w:rsidR="006F5E07" w:rsidRPr="00955D49">
        <w:rPr>
          <w:lang w:eastAsia="hu-HU"/>
        </w:rPr>
        <w:t xml:space="preserve">  </w:t>
      </w:r>
      <w:r w:rsidRPr="00955D49">
        <w:rPr>
          <w:lang w:eastAsia="hu-HU"/>
        </w:rPr>
        <w:t>0.5W ×2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100 0.5W ×3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220 0.5W ×2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470 0.5W ×1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680 0.5W ×1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820 0.5W ×2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2.2k 0.5W ×1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3.3k 0.5W ×2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6.8k 0.5W ×2</w:t>
      </w:r>
    </w:p>
    <w:p w:rsidR="002A2DB8" w:rsidRPr="00955D49" w:rsidRDefault="002A2DB8" w:rsidP="00E67DA7">
      <w:pPr>
        <w:pStyle w:val="Nincstrkz"/>
        <w:rPr>
          <w:lang w:eastAsia="hu-HU"/>
        </w:rPr>
      </w:pPr>
      <w:proofErr w:type="gramStart"/>
      <w:r w:rsidRPr="00955D49">
        <w:rPr>
          <w:lang w:eastAsia="hu-HU"/>
        </w:rPr>
        <w:t xml:space="preserve">12k </w:t>
      </w:r>
      <w:r w:rsidR="00542D43" w:rsidRPr="00955D49">
        <w:rPr>
          <w:lang w:eastAsia="hu-HU"/>
        </w:rPr>
        <w:t xml:space="preserve">  </w:t>
      </w:r>
      <w:r w:rsidRPr="00955D49">
        <w:rPr>
          <w:lang w:eastAsia="hu-HU"/>
        </w:rPr>
        <w:t>0.</w:t>
      </w:r>
      <w:proofErr w:type="gramEnd"/>
      <w:r w:rsidRPr="00955D49">
        <w:rPr>
          <w:lang w:eastAsia="hu-HU"/>
        </w:rPr>
        <w:t>5W ×1</w:t>
      </w:r>
    </w:p>
    <w:p w:rsidR="002A2DB8" w:rsidRPr="00955D49" w:rsidRDefault="002A2DB8" w:rsidP="00E67DA7">
      <w:pPr>
        <w:pStyle w:val="Nincstrkz"/>
        <w:rPr>
          <w:lang w:eastAsia="hu-HU"/>
        </w:rPr>
      </w:pPr>
      <w:proofErr w:type="gramStart"/>
      <w:r w:rsidRPr="00955D49">
        <w:rPr>
          <w:lang w:eastAsia="hu-HU"/>
        </w:rPr>
        <w:t xml:space="preserve">15k </w:t>
      </w:r>
      <w:r w:rsidR="00542D43" w:rsidRPr="00955D49">
        <w:rPr>
          <w:lang w:eastAsia="hu-HU"/>
        </w:rPr>
        <w:t xml:space="preserve">  </w:t>
      </w:r>
      <w:r w:rsidRPr="00955D49">
        <w:rPr>
          <w:lang w:eastAsia="hu-HU"/>
        </w:rPr>
        <w:t>0.</w:t>
      </w:r>
      <w:proofErr w:type="gramEnd"/>
      <w:r w:rsidRPr="00955D49">
        <w:rPr>
          <w:lang w:eastAsia="hu-HU"/>
        </w:rPr>
        <w:t>5W ×2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lang w:eastAsia="hu-HU"/>
        </w:rPr>
      </w:pPr>
      <w:r w:rsidRPr="00E67DA7">
        <w:rPr>
          <w:b/>
          <w:lang w:eastAsia="hu-HU"/>
        </w:rPr>
        <w:t>Kondenzátor: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175FA8" w:rsidP="00E67DA7">
      <w:pPr>
        <w:pStyle w:val="Nincstrkz"/>
        <w:rPr>
          <w:lang w:eastAsia="hu-HU"/>
        </w:rPr>
      </w:pPr>
      <w:proofErr w:type="gramStart"/>
      <w:r w:rsidRPr="00955D49">
        <w:rPr>
          <w:lang w:eastAsia="hu-HU"/>
        </w:rPr>
        <w:t>47p  100</w:t>
      </w:r>
      <w:proofErr w:type="gramEnd"/>
      <w:r w:rsidRPr="00955D49">
        <w:rPr>
          <w:lang w:eastAsia="hu-HU"/>
        </w:rPr>
        <w:t xml:space="preserve"> </w:t>
      </w:r>
      <w:r w:rsidR="002A2DB8" w:rsidRPr="00955D49">
        <w:rPr>
          <w:lang w:eastAsia="hu-HU"/>
        </w:rPr>
        <w:t>V kerámia ×2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470p </w:t>
      </w:r>
      <w:r w:rsidR="00175FA8" w:rsidRPr="00955D49">
        <w:rPr>
          <w:lang w:eastAsia="hu-HU"/>
        </w:rPr>
        <w:t>10</w:t>
      </w:r>
      <w:r w:rsidRPr="00955D49">
        <w:rPr>
          <w:lang w:eastAsia="hu-HU"/>
        </w:rPr>
        <w:t>0V kerámia ×1</w:t>
      </w:r>
    </w:p>
    <w:p w:rsidR="002A2DB8" w:rsidRPr="00955D49" w:rsidRDefault="00175FA8" w:rsidP="00E67DA7">
      <w:pPr>
        <w:pStyle w:val="Nincstrkz"/>
        <w:rPr>
          <w:lang w:eastAsia="hu-HU"/>
        </w:rPr>
      </w:pPr>
      <w:proofErr w:type="gramStart"/>
      <w:r w:rsidRPr="00955D49">
        <w:rPr>
          <w:lang w:eastAsia="hu-HU"/>
        </w:rPr>
        <w:t>10n  100</w:t>
      </w:r>
      <w:proofErr w:type="gramEnd"/>
      <w:r w:rsidRPr="00955D49">
        <w:rPr>
          <w:lang w:eastAsia="hu-HU"/>
        </w:rPr>
        <w:t xml:space="preserve"> </w:t>
      </w:r>
      <w:r w:rsidR="002A2DB8" w:rsidRPr="00955D49">
        <w:rPr>
          <w:lang w:eastAsia="hu-HU"/>
        </w:rPr>
        <w:t>V fólia ×2</w:t>
      </w:r>
    </w:p>
    <w:p w:rsidR="002A2DB8" w:rsidRPr="00955D49" w:rsidRDefault="00175FA8" w:rsidP="00E67DA7">
      <w:pPr>
        <w:pStyle w:val="Nincstrkz"/>
        <w:rPr>
          <w:lang w:eastAsia="hu-HU"/>
        </w:rPr>
      </w:pPr>
      <w:proofErr w:type="gramStart"/>
      <w:r w:rsidRPr="00955D49">
        <w:rPr>
          <w:lang w:eastAsia="hu-HU"/>
        </w:rPr>
        <w:t>100n  100</w:t>
      </w:r>
      <w:proofErr w:type="gramEnd"/>
      <w:r w:rsidRPr="00955D49">
        <w:rPr>
          <w:lang w:eastAsia="hu-HU"/>
        </w:rPr>
        <w:t xml:space="preserve"> </w:t>
      </w:r>
      <w:r w:rsidR="002A2DB8" w:rsidRPr="00955D49">
        <w:rPr>
          <w:lang w:eastAsia="hu-HU"/>
        </w:rPr>
        <w:t>V fólia ×3</w:t>
      </w:r>
    </w:p>
    <w:p w:rsidR="002A2DB8" w:rsidRPr="00955D49" w:rsidRDefault="00175FA8" w:rsidP="00E67DA7">
      <w:pPr>
        <w:pStyle w:val="Nincstrkz"/>
        <w:rPr>
          <w:lang w:eastAsia="hu-HU"/>
        </w:rPr>
      </w:pPr>
      <w:proofErr w:type="gramStart"/>
      <w:r w:rsidRPr="00955D49">
        <w:rPr>
          <w:lang w:eastAsia="hu-HU"/>
        </w:rPr>
        <w:t>220n  100</w:t>
      </w:r>
      <w:proofErr w:type="gramEnd"/>
      <w:r w:rsidRPr="00955D49">
        <w:rPr>
          <w:lang w:eastAsia="hu-HU"/>
        </w:rPr>
        <w:t xml:space="preserve"> </w:t>
      </w:r>
      <w:r w:rsidR="002A2DB8" w:rsidRPr="00955D49">
        <w:rPr>
          <w:lang w:eastAsia="hu-HU"/>
        </w:rPr>
        <w:t>V fólia ×1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3.3u 50V </w:t>
      </w:r>
      <w:proofErr w:type="spellStart"/>
      <w:r w:rsidRPr="00955D49">
        <w:rPr>
          <w:lang w:eastAsia="hu-HU"/>
        </w:rPr>
        <w:t>elkó</w:t>
      </w:r>
      <w:proofErr w:type="spellEnd"/>
      <w:r w:rsidRPr="00955D49">
        <w:rPr>
          <w:lang w:eastAsia="hu-HU"/>
        </w:rPr>
        <w:t xml:space="preserve"> (vagy 16V-os tantál) ×1</w:t>
      </w:r>
    </w:p>
    <w:p w:rsidR="002A2DB8" w:rsidRPr="00955D49" w:rsidRDefault="00175FA8" w:rsidP="00E67DA7">
      <w:pPr>
        <w:pStyle w:val="Nincstrkz"/>
        <w:rPr>
          <w:lang w:eastAsia="hu-HU"/>
        </w:rPr>
      </w:pPr>
      <w:proofErr w:type="gramStart"/>
      <w:r w:rsidRPr="00955D49">
        <w:rPr>
          <w:lang w:eastAsia="hu-HU"/>
        </w:rPr>
        <w:t>47u  100</w:t>
      </w:r>
      <w:proofErr w:type="gramEnd"/>
      <w:r w:rsidRPr="00955D49">
        <w:rPr>
          <w:lang w:eastAsia="hu-HU"/>
        </w:rPr>
        <w:t xml:space="preserve"> </w:t>
      </w:r>
      <w:r w:rsidR="002A2DB8" w:rsidRPr="00955D49">
        <w:rPr>
          <w:lang w:eastAsia="hu-HU"/>
        </w:rPr>
        <w:t xml:space="preserve">V </w:t>
      </w:r>
      <w:proofErr w:type="spellStart"/>
      <w:r w:rsidR="002A2DB8" w:rsidRPr="00955D49">
        <w:rPr>
          <w:lang w:eastAsia="hu-HU"/>
        </w:rPr>
        <w:t>elkó</w:t>
      </w:r>
      <w:proofErr w:type="spellEnd"/>
      <w:r w:rsidR="002A2DB8" w:rsidRPr="00955D49">
        <w:rPr>
          <w:lang w:eastAsia="hu-HU"/>
        </w:rPr>
        <w:t xml:space="preserve"> ×2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100u 16V </w:t>
      </w:r>
      <w:proofErr w:type="spellStart"/>
      <w:r w:rsidRPr="00955D49">
        <w:rPr>
          <w:lang w:eastAsia="hu-HU"/>
        </w:rPr>
        <w:t>elkó</w:t>
      </w:r>
      <w:proofErr w:type="spellEnd"/>
      <w:r w:rsidRPr="00955D49">
        <w:rPr>
          <w:lang w:eastAsia="hu-HU"/>
        </w:rPr>
        <w:t xml:space="preserve"> ×1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lang w:eastAsia="hu-HU"/>
        </w:rPr>
      </w:pPr>
      <w:r w:rsidRPr="00E67DA7">
        <w:rPr>
          <w:b/>
          <w:lang w:eastAsia="hu-HU"/>
        </w:rPr>
        <w:t>Dióda: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1N4148 ×6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1N4004 ×4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lang w:eastAsia="hu-HU"/>
        </w:rPr>
      </w:pPr>
      <w:r w:rsidRPr="00E67DA7">
        <w:rPr>
          <w:b/>
          <w:lang w:eastAsia="hu-HU"/>
        </w:rPr>
        <w:t>Tranzisztor: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BC547 ×4</w:t>
      </w:r>
      <w:r w:rsidR="00792218">
        <w:rPr>
          <w:lang w:eastAsia="hu-HU"/>
        </w:rPr>
        <w:t xml:space="preserve"> vagy</w:t>
      </w:r>
      <w:r w:rsidR="00792218" w:rsidRPr="00792218">
        <w:rPr>
          <w:lang w:eastAsia="hu-HU"/>
        </w:rPr>
        <w:t xml:space="preserve"> </w:t>
      </w:r>
      <w:r w:rsidR="00792218">
        <w:rPr>
          <w:lang w:eastAsia="hu-HU"/>
        </w:rPr>
        <w:t>BC546</w:t>
      </w:r>
      <w:r w:rsidR="00792218" w:rsidRPr="00955D49">
        <w:rPr>
          <w:lang w:eastAsia="hu-HU"/>
        </w:rPr>
        <w:t xml:space="preserve"> ×4</w:t>
      </w:r>
      <w:r w:rsidR="00792218">
        <w:rPr>
          <w:lang w:eastAsia="hu-HU"/>
        </w:rPr>
        <w:t xml:space="preserve"> vagy 2N5551 </w:t>
      </w:r>
      <w:r w:rsidR="00792218" w:rsidRPr="00955D49">
        <w:rPr>
          <w:lang w:eastAsia="hu-HU"/>
        </w:rPr>
        <w:t>x4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BC557 ×1</w:t>
      </w:r>
      <w:r w:rsidR="00792218">
        <w:rPr>
          <w:lang w:eastAsia="hu-HU"/>
        </w:rPr>
        <w:t xml:space="preserve"> vagy</w:t>
      </w:r>
      <w:r w:rsidR="00792218" w:rsidRPr="00792218">
        <w:rPr>
          <w:lang w:eastAsia="hu-HU"/>
        </w:rPr>
        <w:t xml:space="preserve"> </w:t>
      </w:r>
      <w:r w:rsidR="00792218">
        <w:rPr>
          <w:lang w:eastAsia="hu-HU"/>
        </w:rPr>
        <w:t>BC556</w:t>
      </w:r>
      <w:r w:rsidR="00792218" w:rsidRPr="00955D49">
        <w:rPr>
          <w:lang w:eastAsia="hu-HU"/>
        </w:rPr>
        <w:t xml:space="preserve"> ×1</w:t>
      </w:r>
    </w:p>
    <w:p w:rsidR="002A2DB8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BD139 ×3</w:t>
      </w:r>
    </w:p>
    <w:p w:rsidR="00792218" w:rsidRPr="00955D49" w:rsidRDefault="00792218" w:rsidP="00E67DA7">
      <w:pPr>
        <w:pStyle w:val="Nincstrkz"/>
        <w:rPr>
          <w:lang w:eastAsia="hu-HU"/>
        </w:rPr>
      </w:pPr>
      <w:r>
        <w:rPr>
          <w:lang w:eastAsia="hu-HU"/>
        </w:rPr>
        <w:t xml:space="preserve">BD140 </w:t>
      </w:r>
      <w:r w:rsidRPr="00955D49">
        <w:rPr>
          <w:lang w:eastAsia="hu-HU"/>
        </w:rPr>
        <w:t>×</w:t>
      </w:r>
      <w:r>
        <w:rPr>
          <w:lang w:eastAsia="hu-HU"/>
        </w:rPr>
        <w:t>2</w:t>
      </w:r>
    </w:p>
    <w:p w:rsidR="002A2DB8" w:rsidRPr="00955D49" w:rsidRDefault="00792218" w:rsidP="00E67DA7">
      <w:pPr>
        <w:pStyle w:val="Nincstrkz"/>
        <w:rPr>
          <w:lang w:eastAsia="hu-HU"/>
        </w:rPr>
      </w:pPr>
      <w:r>
        <w:rPr>
          <w:lang w:eastAsia="hu-HU"/>
        </w:rPr>
        <w:t xml:space="preserve">BD249C </w:t>
      </w:r>
      <w:r w:rsidRPr="00955D49">
        <w:rPr>
          <w:lang w:eastAsia="hu-HU"/>
        </w:rPr>
        <w:t>×</w:t>
      </w:r>
      <w:r>
        <w:rPr>
          <w:lang w:eastAsia="hu-HU"/>
        </w:rPr>
        <w:t xml:space="preserve">2, vagy TIP36C </w:t>
      </w:r>
      <w:r w:rsidRPr="00955D49">
        <w:rPr>
          <w:lang w:eastAsia="hu-HU"/>
        </w:rPr>
        <w:t>×</w:t>
      </w:r>
      <w:r>
        <w:rPr>
          <w:lang w:eastAsia="hu-HU"/>
        </w:rPr>
        <w:t>2</w:t>
      </w:r>
      <w:r w:rsidR="00970927">
        <w:rPr>
          <w:lang w:eastAsia="hu-HU"/>
        </w:rPr>
        <w:t xml:space="preserve"> (alapkapcsolás)</w:t>
      </w:r>
      <w:r>
        <w:rPr>
          <w:lang w:eastAsia="hu-HU"/>
        </w:rPr>
        <w:t xml:space="preserve">, vagy 2SC5200 </w:t>
      </w:r>
      <w:r w:rsidRPr="00955D49">
        <w:rPr>
          <w:lang w:eastAsia="hu-HU"/>
        </w:rPr>
        <w:t>×</w:t>
      </w:r>
      <w:r>
        <w:rPr>
          <w:lang w:eastAsia="hu-HU"/>
        </w:rPr>
        <w:t>2</w:t>
      </w:r>
      <w:r w:rsidR="00970927">
        <w:rPr>
          <w:lang w:eastAsia="hu-HU"/>
        </w:rPr>
        <w:t xml:space="preserve"> (60V)</w:t>
      </w:r>
      <w:r>
        <w:rPr>
          <w:lang w:eastAsia="hu-HU"/>
        </w:rPr>
        <w:t xml:space="preserve">, vagy MJL21194 </w:t>
      </w:r>
      <w:r w:rsidRPr="00955D49">
        <w:rPr>
          <w:lang w:eastAsia="hu-HU"/>
        </w:rPr>
        <w:t>×</w:t>
      </w:r>
      <w:r>
        <w:rPr>
          <w:lang w:eastAsia="hu-HU"/>
        </w:rPr>
        <w:t>2</w:t>
      </w:r>
      <w:r w:rsidR="00970927">
        <w:rPr>
          <w:lang w:eastAsia="hu-HU"/>
        </w:rPr>
        <w:t xml:space="preserve"> (80V)</w:t>
      </w:r>
    </w:p>
    <w:p w:rsidR="002A2DB8" w:rsidRDefault="00792218" w:rsidP="00E67DA7">
      <w:pPr>
        <w:pStyle w:val="Nincstrkz"/>
        <w:rPr>
          <w:lang w:eastAsia="hu-HU"/>
        </w:rPr>
      </w:pPr>
      <w:r>
        <w:rPr>
          <w:lang w:eastAsia="hu-HU"/>
        </w:rPr>
        <w:t xml:space="preserve">BD250C </w:t>
      </w:r>
      <w:r w:rsidRPr="00955D49">
        <w:rPr>
          <w:lang w:eastAsia="hu-HU"/>
        </w:rPr>
        <w:t>×</w:t>
      </w:r>
      <w:r>
        <w:rPr>
          <w:lang w:eastAsia="hu-HU"/>
        </w:rPr>
        <w:t>2, vagy TIP36C</w:t>
      </w:r>
      <w:r w:rsidRPr="00955D49">
        <w:rPr>
          <w:lang w:eastAsia="hu-HU"/>
        </w:rPr>
        <w:t>×</w:t>
      </w:r>
      <w:proofErr w:type="gramStart"/>
      <w:r>
        <w:rPr>
          <w:lang w:eastAsia="hu-HU"/>
        </w:rPr>
        <w:t xml:space="preserve">2 </w:t>
      </w:r>
      <w:r w:rsidR="00970927">
        <w:rPr>
          <w:lang w:eastAsia="hu-HU"/>
        </w:rPr>
        <w:t xml:space="preserve"> (</w:t>
      </w:r>
      <w:proofErr w:type="gramEnd"/>
      <w:r w:rsidR="00970927">
        <w:rPr>
          <w:lang w:eastAsia="hu-HU"/>
        </w:rPr>
        <w:t>alapkapcsolás)</w:t>
      </w:r>
      <w:r>
        <w:rPr>
          <w:lang w:eastAsia="hu-HU"/>
        </w:rPr>
        <w:t xml:space="preserve">, vagy 2SA1943 </w:t>
      </w:r>
      <w:r w:rsidRPr="00955D49">
        <w:rPr>
          <w:lang w:eastAsia="hu-HU"/>
        </w:rPr>
        <w:t>×</w:t>
      </w:r>
      <w:r>
        <w:rPr>
          <w:lang w:eastAsia="hu-HU"/>
        </w:rPr>
        <w:t>2</w:t>
      </w:r>
      <w:r w:rsidR="00970927">
        <w:rPr>
          <w:lang w:eastAsia="hu-HU"/>
        </w:rPr>
        <w:t xml:space="preserve"> (60V)</w:t>
      </w:r>
      <w:r>
        <w:rPr>
          <w:lang w:eastAsia="hu-HU"/>
        </w:rPr>
        <w:t xml:space="preserve">, vagy MJL21193 </w:t>
      </w:r>
      <w:r w:rsidRPr="00955D49">
        <w:rPr>
          <w:lang w:eastAsia="hu-HU"/>
        </w:rPr>
        <w:t>×</w:t>
      </w:r>
      <w:r>
        <w:rPr>
          <w:lang w:eastAsia="hu-HU"/>
        </w:rPr>
        <w:t>2</w:t>
      </w:r>
      <w:r w:rsidR="00970927">
        <w:rPr>
          <w:lang w:eastAsia="hu-HU"/>
        </w:rPr>
        <w:t xml:space="preserve"> (80V)</w:t>
      </w:r>
    </w:p>
    <w:p w:rsidR="00E67DA7" w:rsidRDefault="00E67DA7" w:rsidP="00E67DA7">
      <w:pPr>
        <w:pStyle w:val="Nincstrkz"/>
        <w:rPr>
          <w:lang w:eastAsia="hu-HU"/>
        </w:rPr>
      </w:pPr>
    </w:p>
    <w:p w:rsidR="00E67DA7" w:rsidRPr="00E67DA7" w:rsidRDefault="00E67DA7" w:rsidP="00E67DA7">
      <w:pPr>
        <w:pStyle w:val="Nincstrkz"/>
        <w:rPr>
          <w:b/>
          <w:lang w:eastAsia="hu-HU"/>
        </w:rPr>
      </w:pPr>
      <w:r w:rsidRPr="00E67DA7">
        <w:rPr>
          <w:b/>
          <w:lang w:eastAsia="hu-HU"/>
        </w:rPr>
        <w:t>Lehetőség van továbbá cserélni</w:t>
      </w:r>
      <w:r w:rsidR="00970927">
        <w:rPr>
          <w:b/>
          <w:lang w:eastAsia="hu-HU"/>
        </w:rPr>
        <w:t xml:space="preserve"> 60-80V-nál</w:t>
      </w:r>
      <w:r w:rsidRPr="00E67DA7">
        <w:rPr>
          <w:b/>
          <w:lang w:eastAsia="hu-HU"/>
        </w:rPr>
        <w:t>:</w:t>
      </w:r>
    </w:p>
    <w:p w:rsidR="00E67DA7" w:rsidRDefault="00E67DA7" w:rsidP="00E67DA7">
      <w:pPr>
        <w:pStyle w:val="Nincstrkz"/>
        <w:rPr>
          <w:lang w:eastAsia="hu-HU"/>
        </w:rPr>
      </w:pPr>
    </w:p>
    <w:p w:rsidR="00E67DA7" w:rsidRDefault="00E67DA7" w:rsidP="00E67DA7">
      <w:pPr>
        <w:pStyle w:val="Nincstrkz"/>
        <w:rPr>
          <w:lang w:eastAsia="hu-HU"/>
        </w:rPr>
      </w:pPr>
      <w:r>
        <w:rPr>
          <w:lang w:eastAsia="hu-HU"/>
        </w:rPr>
        <w:t>T3: MJE350</w:t>
      </w:r>
    </w:p>
    <w:p w:rsidR="00E67DA7" w:rsidRDefault="00E67DA7" w:rsidP="00E67DA7">
      <w:pPr>
        <w:pStyle w:val="Nincstrkz"/>
        <w:rPr>
          <w:lang w:eastAsia="hu-HU"/>
        </w:rPr>
      </w:pPr>
      <w:r>
        <w:rPr>
          <w:lang w:eastAsia="hu-HU"/>
        </w:rPr>
        <w:t>T6: MJE340</w:t>
      </w:r>
    </w:p>
    <w:p w:rsidR="00E67DA7" w:rsidRDefault="00E67DA7" w:rsidP="00E67DA7">
      <w:pPr>
        <w:pStyle w:val="Nincstrkz"/>
        <w:rPr>
          <w:lang w:eastAsia="hu-HU"/>
        </w:rPr>
      </w:pPr>
      <w:r>
        <w:rPr>
          <w:lang w:eastAsia="hu-HU"/>
        </w:rPr>
        <w:t>T7: MJE15030</w:t>
      </w:r>
      <w:r w:rsidR="00970927">
        <w:rPr>
          <w:lang w:eastAsia="hu-HU"/>
        </w:rPr>
        <w:t>, MJE15032</w:t>
      </w:r>
    </w:p>
    <w:p w:rsidR="00E67DA7" w:rsidRDefault="00E67DA7" w:rsidP="00E67DA7">
      <w:pPr>
        <w:pStyle w:val="Nincstrkz"/>
        <w:rPr>
          <w:lang w:eastAsia="hu-HU"/>
        </w:rPr>
      </w:pPr>
      <w:r>
        <w:rPr>
          <w:lang w:eastAsia="hu-HU"/>
        </w:rPr>
        <w:t>T11: MJE15031</w:t>
      </w:r>
      <w:r w:rsidR="00970927">
        <w:rPr>
          <w:lang w:eastAsia="hu-HU"/>
        </w:rPr>
        <w:t>, MJE15033</w:t>
      </w:r>
    </w:p>
    <w:p w:rsidR="00E67DA7" w:rsidRDefault="00E67DA7" w:rsidP="00E67DA7">
      <w:pPr>
        <w:pStyle w:val="Nincstrkz"/>
        <w:rPr>
          <w:lang w:eastAsia="hu-HU"/>
        </w:rPr>
      </w:pPr>
    </w:p>
    <w:p w:rsidR="00E67DA7" w:rsidRPr="00955D49" w:rsidRDefault="00E67DA7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lang w:eastAsia="hu-HU"/>
        </w:rPr>
      </w:pPr>
      <w:r w:rsidRPr="00E67DA7">
        <w:rPr>
          <w:b/>
          <w:lang w:eastAsia="hu-HU"/>
        </w:rPr>
        <w:t>Egyéb: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1k </w:t>
      </w:r>
      <w:proofErr w:type="spellStart"/>
      <w:r w:rsidRPr="00955D49">
        <w:rPr>
          <w:lang w:eastAsia="hu-HU"/>
        </w:rPr>
        <w:t>trimmerpotenciométer</w:t>
      </w:r>
      <w:proofErr w:type="spellEnd"/>
      <w:r w:rsidRPr="00955D49">
        <w:rPr>
          <w:lang w:eastAsia="hu-HU"/>
        </w:rPr>
        <w:t xml:space="preserve"> (10mm-es, fekvő) ×1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4A gyors biztosíték ×2</w:t>
      </w:r>
    </w:p>
    <w:p w:rsidR="002A2DB8" w:rsidRPr="00955D49" w:rsidRDefault="002A2DB8" w:rsidP="00E67DA7">
      <w:pPr>
        <w:pStyle w:val="Nincstrkz"/>
        <w:rPr>
          <w:lang w:eastAsia="hu-HU"/>
        </w:rPr>
      </w:pPr>
      <w:proofErr w:type="gramStart"/>
      <w:r w:rsidRPr="00955D49">
        <w:rPr>
          <w:lang w:eastAsia="hu-HU"/>
        </w:rPr>
        <w:t>biztosíték-foglalat</w:t>
      </w:r>
      <w:proofErr w:type="gramEnd"/>
      <w:r w:rsidRPr="00955D49">
        <w:rPr>
          <w:lang w:eastAsia="hu-HU"/>
        </w:rPr>
        <w:t xml:space="preserve"> ×2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sz w:val="24"/>
          <w:lang w:eastAsia="hu-HU"/>
        </w:rPr>
      </w:pPr>
      <w:r w:rsidRPr="00E67DA7">
        <w:rPr>
          <w:b/>
          <w:sz w:val="24"/>
          <w:lang w:eastAsia="hu-HU"/>
        </w:rPr>
        <w:t xml:space="preserve">A végfokozat megépítése: 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A végfok nyáklemezét elkészítjük, valamint a meghajtó- és végtranzisztorok rögzítéséhez szükséges L-idomot készre munkáljuk.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Az alkatrészek beültetéséhez szükségünk lesz egy jó minőségű forrasztópákára.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A munkát a 0,5W-os ellenállásokkal kezdjük, majd jöhetnek a kondenzátorok, aztán a tranzisztorok (kivéve a meghajtó- és végtranzisztorokat), végül a 2W-os és a négy 5W-os ellenállást ültetjük be. Ezután az L-idomot a panelra fektetjük, és szigetelő csillám-lemezek valamint hővezető paszta kíséretében a megfelelő csavarokkal felrögzítjük a derékszögben meghajlított lábú tranzisztorokat az idomra. Beforrasztjuk a tranzisztorokat, majd multiméterrel ellenőrizzük a felhelyezés helyességét - ne legyen galvanikus kapcsolat az idom és a tranzisztor, valamint az egyes tranzisztorok között.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sz w:val="24"/>
          <w:lang w:eastAsia="hu-HU"/>
        </w:rPr>
      </w:pPr>
      <w:r w:rsidRPr="00E67DA7">
        <w:rPr>
          <w:b/>
          <w:sz w:val="24"/>
          <w:lang w:eastAsia="hu-HU"/>
        </w:rPr>
        <w:t>Az erősítő élesztése: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A végfokot összehuzalozzuk a még bekapcsolatlan tápegységgel. A P1 </w:t>
      </w:r>
      <w:proofErr w:type="spellStart"/>
      <w:r w:rsidRPr="00955D49">
        <w:rPr>
          <w:lang w:eastAsia="hu-HU"/>
        </w:rPr>
        <w:t>trimmerpotenciométert</w:t>
      </w:r>
      <w:proofErr w:type="spellEnd"/>
      <w:r w:rsidRPr="00955D49">
        <w:rPr>
          <w:lang w:eastAsia="hu-HU"/>
        </w:rPr>
        <w:t xml:space="preserve"> a nyáklemezen "X"</w:t>
      </w:r>
      <w:proofErr w:type="spellStart"/>
      <w:r w:rsidRPr="00955D49">
        <w:rPr>
          <w:lang w:eastAsia="hu-HU"/>
        </w:rPr>
        <w:t>-</w:t>
      </w:r>
      <w:proofErr w:type="gramStart"/>
      <w:r w:rsidRPr="00955D49">
        <w:rPr>
          <w:lang w:eastAsia="hu-HU"/>
        </w:rPr>
        <w:t>el</w:t>
      </w:r>
      <w:proofErr w:type="spellEnd"/>
      <w:r w:rsidRPr="00955D49">
        <w:rPr>
          <w:lang w:eastAsia="hu-HU"/>
        </w:rPr>
        <w:t xml:space="preserve"> jelölt</w:t>
      </w:r>
      <w:proofErr w:type="gramEnd"/>
      <w:r w:rsidRPr="00955D49">
        <w:rPr>
          <w:lang w:eastAsia="hu-HU"/>
        </w:rPr>
        <w:t xml:space="preserve"> irányba ütközésig elfordítjuk. A hálózati trafó primer tekercsével sorosan bekötünk egy 60W-os izzót. A v</w:t>
      </w:r>
      <w:r w:rsidR="00E67DA7">
        <w:rPr>
          <w:lang w:eastAsia="hu-HU"/>
        </w:rPr>
        <w:t xml:space="preserve">égfok kimenetére és a </w:t>
      </w:r>
      <w:proofErr w:type="gramStart"/>
      <w:r w:rsidR="00E67DA7">
        <w:rPr>
          <w:lang w:eastAsia="hu-HU"/>
        </w:rPr>
        <w:t xml:space="preserve">fölpontra </w:t>
      </w:r>
      <w:r w:rsidRPr="00955D49">
        <w:rPr>
          <w:lang w:eastAsia="hu-HU"/>
        </w:rPr>
        <w:t>egyenáramú</w:t>
      </w:r>
      <w:proofErr w:type="gramEnd"/>
      <w:r w:rsidRPr="00955D49">
        <w:rPr>
          <w:lang w:eastAsia="hu-HU"/>
        </w:rPr>
        <w:t xml:space="preserve"> feszültségmérés üzemmódba helyezett </w:t>
      </w:r>
      <w:proofErr w:type="spellStart"/>
      <w:r w:rsidRPr="00955D49">
        <w:rPr>
          <w:lang w:eastAsia="hu-HU"/>
        </w:rPr>
        <w:t>kéziműszert</w:t>
      </w:r>
      <w:proofErr w:type="spellEnd"/>
      <w:r w:rsidRPr="00955D49">
        <w:rPr>
          <w:lang w:eastAsia="hu-HU"/>
        </w:rPr>
        <w:t xml:space="preserve"> kötünk. A tápegységet bekapcsoljuk. Ha a primerköri izzó égve </w:t>
      </w:r>
      <w:proofErr w:type="gramStart"/>
      <w:r w:rsidRPr="00955D49">
        <w:rPr>
          <w:lang w:eastAsia="hu-HU"/>
        </w:rPr>
        <w:t>marad</w:t>
      </w:r>
      <w:proofErr w:type="gramEnd"/>
      <w:r w:rsidRPr="00955D49">
        <w:rPr>
          <w:lang w:eastAsia="hu-HU"/>
        </w:rPr>
        <w:t xml:space="preserve"> akkor valahol zárlat van, ne folytassuk az élesztést, hanem vizsgáljuk át a nyákot tüzetesen - zárlatot, elkötést, vagy hibás beültetést keresve. Ha az izzó csak </w:t>
      </w:r>
      <w:proofErr w:type="gramStart"/>
      <w:r w:rsidRPr="00955D49">
        <w:rPr>
          <w:lang w:eastAsia="hu-HU"/>
        </w:rPr>
        <w:t>felvillan</w:t>
      </w:r>
      <w:proofErr w:type="gramEnd"/>
      <w:r w:rsidRPr="00955D49">
        <w:rPr>
          <w:lang w:eastAsia="hu-HU"/>
        </w:rPr>
        <w:t xml:space="preserve"> de nem marad égve, akkor eltávolíthatjuk a primer körből, és - immár nélküle - újra kapcsoljuk be a tápegységet. A végfok kimenetén a műszerrel néhány </w:t>
      </w:r>
      <w:proofErr w:type="spellStart"/>
      <w:r w:rsidRPr="00955D49">
        <w:rPr>
          <w:lang w:eastAsia="hu-HU"/>
        </w:rPr>
        <w:t>millivoltot</w:t>
      </w:r>
      <w:proofErr w:type="spellEnd"/>
      <w:r w:rsidRPr="00955D49">
        <w:rPr>
          <w:lang w:eastAsia="hu-HU"/>
        </w:rPr>
        <w:t xml:space="preserve"> kell mérnünk (</w:t>
      </w:r>
      <w:proofErr w:type="spellStart"/>
      <w:r w:rsidRPr="00955D49">
        <w:rPr>
          <w:lang w:eastAsia="hu-HU"/>
        </w:rPr>
        <w:t>max</w:t>
      </w:r>
      <w:proofErr w:type="spellEnd"/>
      <w:r w:rsidRPr="00955D49">
        <w:rPr>
          <w:lang w:eastAsia="hu-HU"/>
        </w:rPr>
        <w:t xml:space="preserve">. 10-20mV). Ha ez nem így van, akkor szintén nem szabad folytatni a munkát, valamelyik alkatrész hibás vagy zárlat van a panelon. Ha a feszültségérték megfelelő következik a nyugalmi áram beállítása. Helyezzük a </w:t>
      </w:r>
      <w:proofErr w:type="spellStart"/>
      <w:r w:rsidRPr="00955D49">
        <w:rPr>
          <w:lang w:eastAsia="hu-HU"/>
        </w:rPr>
        <w:t>kéziműszer</w:t>
      </w:r>
      <w:proofErr w:type="spellEnd"/>
      <w:r w:rsidRPr="00955D49">
        <w:rPr>
          <w:lang w:eastAsia="hu-HU"/>
        </w:rPr>
        <w:t xml:space="preserve"> mérőfejeit </w:t>
      </w:r>
      <w:proofErr w:type="spellStart"/>
      <w:r w:rsidRPr="00955D49">
        <w:rPr>
          <w:lang w:eastAsia="hu-HU"/>
        </w:rPr>
        <w:t>DC-mV</w:t>
      </w:r>
      <w:proofErr w:type="spellEnd"/>
      <w:r w:rsidRPr="00955D49">
        <w:rPr>
          <w:lang w:eastAsia="hu-HU"/>
        </w:rPr>
        <w:t xml:space="preserve"> állásban valamelyik </w:t>
      </w:r>
      <w:proofErr w:type="spellStart"/>
      <w:r w:rsidRPr="00955D49">
        <w:rPr>
          <w:lang w:eastAsia="hu-HU"/>
        </w:rPr>
        <w:t>emmiterellenállásra</w:t>
      </w:r>
      <w:proofErr w:type="spellEnd"/>
      <w:r w:rsidRPr="00955D49">
        <w:rPr>
          <w:lang w:eastAsia="hu-HU"/>
        </w:rPr>
        <w:t xml:space="preserve">, és P1-et addig </w:t>
      </w:r>
      <w:proofErr w:type="gramStart"/>
      <w:r w:rsidRPr="00955D49">
        <w:rPr>
          <w:lang w:eastAsia="hu-HU"/>
        </w:rPr>
        <w:t>csavarjuk</w:t>
      </w:r>
      <w:proofErr w:type="gramEnd"/>
      <w:r w:rsidRPr="00955D49">
        <w:rPr>
          <w:lang w:eastAsia="hu-HU"/>
        </w:rPr>
        <w:t xml:space="preserve"> amíg a műszer 10mV körüli értéket nem mutat.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Ha idáig eljutottunk, akkor maguk az erősítőpanelek késznek tekinthetők, következhet a dobozolás.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Bemeneti csatlakozóként </w:t>
      </w:r>
      <w:proofErr w:type="spellStart"/>
      <w:r w:rsidRPr="00955D49">
        <w:rPr>
          <w:lang w:eastAsia="hu-HU"/>
        </w:rPr>
        <w:t>RCA-t</w:t>
      </w:r>
      <w:proofErr w:type="spellEnd"/>
      <w:r w:rsidRPr="00955D49">
        <w:rPr>
          <w:lang w:eastAsia="hu-HU"/>
        </w:rPr>
        <w:t xml:space="preserve"> javaslok, ezt szigetelten kell a hátlapra felszerelni. Innen árnyékolt vezetékkel vigyük a jelet az előlapon elhelyezett </w:t>
      </w:r>
      <w:proofErr w:type="spellStart"/>
      <w:r w:rsidRPr="00955D49">
        <w:rPr>
          <w:lang w:eastAsia="hu-HU"/>
        </w:rPr>
        <w:t>hangerőszabályozó</w:t>
      </w:r>
      <w:proofErr w:type="spellEnd"/>
      <w:r w:rsidRPr="00955D49">
        <w:rPr>
          <w:lang w:eastAsia="hu-HU"/>
        </w:rPr>
        <w:t xml:space="preserve"> potenciométerre (értéke 47/50kOhm, karakterisztikája logaritmikus legyen), majd a </w:t>
      </w:r>
      <w:proofErr w:type="spellStart"/>
      <w:r w:rsidRPr="00955D49">
        <w:rPr>
          <w:lang w:eastAsia="hu-HU"/>
        </w:rPr>
        <w:t>potiról</w:t>
      </w:r>
      <w:proofErr w:type="spellEnd"/>
      <w:r w:rsidRPr="00955D49">
        <w:rPr>
          <w:lang w:eastAsia="hu-HU"/>
        </w:rPr>
        <w:t xml:space="preserve"> a panelra. A kimeneti </w:t>
      </w:r>
      <w:proofErr w:type="spellStart"/>
      <w:r w:rsidRPr="00955D49">
        <w:rPr>
          <w:lang w:eastAsia="hu-HU"/>
        </w:rPr>
        <w:t>csatalkozó</w:t>
      </w:r>
      <w:proofErr w:type="spellEnd"/>
      <w:r w:rsidRPr="00955D49">
        <w:rPr>
          <w:lang w:eastAsia="hu-HU"/>
        </w:rPr>
        <w:t xml:space="preserve"> célszerűen "szorító + banán" típus lehet. Megjegyzem, hangosítási célra épített végfok esetén érdemesebb mind a bemeneti, mind a kimeneti csatlakozók helyén 6,3-as </w:t>
      </w:r>
      <w:proofErr w:type="spellStart"/>
      <w:r w:rsidRPr="00955D49">
        <w:rPr>
          <w:lang w:eastAsia="hu-HU"/>
        </w:rPr>
        <w:t>jack</w:t>
      </w:r>
      <w:proofErr w:type="spellEnd"/>
      <w:r w:rsidRPr="00955D49">
        <w:rPr>
          <w:lang w:eastAsia="hu-HU"/>
        </w:rPr>
        <w:t xml:space="preserve"> aljzatot használni. 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E67DA7" w:rsidRDefault="002A2DB8" w:rsidP="00E67DA7">
      <w:pPr>
        <w:pStyle w:val="Nincstrkz"/>
        <w:rPr>
          <w:b/>
          <w:sz w:val="24"/>
          <w:lang w:eastAsia="hu-HU"/>
        </w:rPr>
      </w:pPr>
      <w:r w:rsidRPr="00E67DA7">
        <w:rPr>
          <w:b/>
          <w:sz w:val="24"/>
          <w:lang w:eastAsia="hu-HU"/>
        </w:rPr>
        <w:t>Ajánlott tápegység:</w:t>
      </w:r>
    </w:p>
    <w:p w:rsidR="002A2DB8" w:rsidRPr="00955D49" w:rsidRDefault="002A2DB8" w:rsidP="00E67DA7">
      <w:pPr>
        <w:pStyle w:val="Nincstrkz"/>
        <w:rPr>
          <w:lang w:eastAsia="hu-HU"/>
        </w:rPr>
      </w:pP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>- 150VA-es, 2*28V-os hálózati trafó (sztereóhoz 300VA)</w:t>
      </w:r>
    </w:p>
    <w:p w:rsidR="002A2DB8" w:rsidRPr="00955D49" w:rsidRDefault="003B10E4" w:rsidP="00E67DA7">
      <w:pPr>
        <w:pStyle w:val="Nincstrkz"/>
        <w:rPr>
          <w:lang w:eastAsia="hu-HU"/>
        </w:rPr>
      </w:pPr>
      <w:r w:rsidRPr="00955D49">
        <w:rPr>
          <w:lang w:eastAsia="hu-HU"/>
        </w:rPr>
        <w:t>- tápága</w:t>
      </w:r>
      <w:r w:rsidR="002A2DB8" w:rsidRPr="00955D49">
        <w:rPr>
          <w:lang w:eastAsia="hu-HU"/>
        </w:rPr>
        <w:t xml:space="preserve">nként egy csatornához 10000uF/50V-os </w:t>
      </w:r>
      <w:proofErr w:type="spellStart"/>
      <w:r w:rsidR="002A2DB8" w:rsidRPr="00955D49">
        <w:rPr>
          <w:lang w:eastAsia="hu-HU"/>
        </w:rPr>
        <w:t>elkók</w:t>
      </w:r>
      <w:proofErr w:type="spellEnd"/>
      <w:r w:rsidR="002A2DB8" w:rsidRPr="00955D49">
        <w:rPr>
          <w:lang w:eastAsia="hu-HU"/>
        </w:rPr>
        <w:t xml:space="preserve"> (tehát sztereóhoz összesen 4db ilyen </w:t>
      </w:r>
      <w:proofErr w:type="spellStart"/>
      <w:r w:rsidR="002A2DB8" w:rsidRPr="00955D49">
        <w:rPr>
          <w:lang w:eastAsia="hu-HU"/>
        </w:rPr>
        <w:t>elkó</w:t>
      </w:r>
      <w:proofErr w:type="spellEnd"/>
      <w:r w:rsidR="002A2DB8" w:rsidRPr="00955D49">
        <w:rPr>
          <w:lang w:eastAsia="hu-HU"/>
        </w:rPr>
        <w:t xml:space="preserve"> kell)</w:t>
      </w:r>
    </w:p>
    <w:p w:rsidR="002A2DB8" w:rsidRPr="00955D49" w:rsidRDefault="002A2DB8" w:rsidP="00E67DA7">
      <w:pPr>
        <w:pStyle w:val="Nincstrkz"/>
        <w:rPr>
          <w:lang w:eastAsia="hu-HU"/>
        </w:rPr>
      </w:pPr>
      <w:r w:rsidRPr="00955D49">
        <w:rPr>
          <w:lang w:eastAsia="hu-HU"/>
        </w:rPr>
        <w:t xml:space="preserve">- egyenirányítónak 10A-es </w:t>
      </w:r>
      <w:proofErr w:type="spellStart"/>
      <w:r w:rsidRPr="00955D49">
        <w:rPr>
          <w:lang w:eastAsia="hu-HU"/>
        </w:rPr>
        <w:t>Graetz-híd</w:t>
      </w:r>
      <w:proofErr w:type="spellEnd"/>
      <w:r w:rsidRPr="00955D49">
        <w:rPr>
          <w:lang w:eastAsia="hu-HU"/>
        </w:rPr>
        <w:t xml:space="preserve"> (sztereóhoz 25A-es típus)</w:t>
      </w:r>
    </w:p>
    <w:p w:rsidR="00B62590" w:rsidRDefault="00B62590" w:rsidP="00E67DA7">
      <w:pPr>
        <w:pStyle w:val="Nincstrkz"/>
        <w:rPr>
          <w:lang w:eastAsia="hu-HU"/>
        </w:rPr>
      </w:pPr>
    </w:p>
    <w:p w:rsidR="00DA732E" w:rsidRDefault="00DA732E" w:rsidP="00E67DA7">
      <w:pPr>
        <w:pStyle w:val="Nincstrkz"/>
        <w:rPr>
          <w:lang w:eastAsia="hu-HU"/>
        </w:rPr>
      </w:pPr>
    </w:p>
    <w:p w:rsidR="00DA732E" w:rsidRPr="00955D49" w:rsidRDefault="00DA732E" w:rsidP="00E67DA7">
      <w:pPr>
        <w:pStyle w:val="Nincstrkz"/>
        <w:rPr>
          <w:lang w:eastAsia="hu-HU"/>
        </w:rPr>
      </w:pPr>
    </w:p>
    <w:p w:rsidR="00B62590" w:rsidRDefault="00D7273F" w:rsidP="00E67DA7">
      <w:pPr>
        <w:pStyle w:val="Nincstrkz"/>
        <w:rPr>
          <w:b/>
          <w:sz w:val="24"/>
          <w:szCs w:val="24"/>
          <w:lang w:eastAsia="hu-HU"/>
        </w:rPr>
      </w:pPr>
      <w:r w:rsidRPr="00955D49">
        <w:rPr>
          <w:b/>
          <w:sz w:val="24"/>
          <w:szCs w:val="24"/>
          <w:lang w:eastAsia="hu-HU"/>
        </w:rPr>
        <w:lastRenderedPageBreak/>
        <w:t>Saját k</w:t>
      </w:r>
      <w:r w:rsidR="00DA732E">
        <w:rPr>
          <w:b/>
          <w:sz w:val="24"/>
          <w:szCs w:val="24"/>
          <w:lang w:eastAsia="hu-HU"/>
        </w:rPr>
        <w:t>iegészítés, nagyobb végfoknál ás egyéb instrukciók:</w:t>
      </w:r>
    </w:p>
    <w:p w:rsidR="00DA732E" w:rsidRPr="00955D49" w:rsidRDefault="00DA732E" w:rsidP="00E67DA7">
      <w:pPr>
        <w:pStyle w:val="Nincstrkz"/>
        <w:rPr>
          <w:b/>
          <w:sz w:val="24"/>
          <w:szCs w:val="24"/>
          <w:lang w:eastAsia="hu-HU"/>
        </w:rPr>
      </w:pPr>
    </w:p>
    <w:p w:rsidR="00B62590" w:rsidRDefault="002C4629" w:rsidP="00DA732E">
      <w:pPr>
        <w:pStyle w:val="Nincstrkz"/>
      </w:pPr>
      <w:r>
        <w:t>C3= esetleg 1nF, ha gerjed.</w:t>
      </w:r>
    </w:p>
    <w:p w:rsidR="002C4629" w:rsidRDefault="002C4629" w:rsidP="00DA732E">
      <w:pPr>
        <w:pStyle w:val="Nincstrkz"/>
      </w:pPr>
      <w:r>
        <w:t>C4= kivenni</w:t>
      </w:r>
    </w:p>
    <w:p w:rsidR="002C4629" w:rsidRDefault="002C4629" w:rsidP="00DA732E">
      <w:pPr>
        <w:pStyle w:val="Nincstrkz"/>
      </w:pPr>
    </w:p>
    <w:p w:rsidR="002C4629" w:rsidRDefault="002C4629" w:rsidP="00DA732E">
      <w:pPr>
        <w:pStyle w:val="Nincstrkz"/>
      </w:pPr>
      <w:r>
        <w:t>C6= 220p-ra cserélni szebbek a magasak.</w:t>
      </w:r>
    </w:p>
    <w:p w:rsidR="002C4629" w:rsidRDefault="002C4629" w:rsidP="00DA732E">
      <w:pPr>
        <w:pStyle w:val="Nincstrkz"/>
      </w:pPr>
    </w:p>
    <w:p w:rsidR="002C4629" w:rsidRDefault="002C4629" w:rsidP="00DA732E">
      <w:pPr>
        <w:pStyle w:val="Nincstrkz"/>
      </w:pPr>
      <w:proofErr w:type="spellStart"/>
      <w:r>
        <w:t>Végtranyók</w:t>
      </w:r>
      <w:proofErr w:type="spellEnd"/>
      <w:r>
        <w:t xml:space="preserve"> B-C közé pár </w:t>
      </w:r>
      <w:proofErr w:type="spellStart"/>
      <w:r>
        <w:t>piko-s</w:t>
      </w:r>
      <w:proofErr w:type="spellEnd"/>
      <w:r>
        <w:t xml:space="preserve"> kondit kötni, ha gerjed.</w:t>
      </w:r>
    </w:p>
    <w:p w:rsidR="002C4629" w:rsidRDefault="002C4629" w:rsidP="00DA732E">
      <w:pPr>
        <w:pStyle w:val="Nincstrkz"/>
      </w:pPr>
    </w:p>
    <w:p w:rsidR="002C4629" w:rsidRPr="00DA732E" w:rsidRDefault="002C4629" w:rsidP="00DA732E">
      <w:pPr>
        <w:pStyle w:val="Nincstrkz"/>
      </w:pPr>
    </w:p>
    <w:p w:rsidR="00B62590" w:rsidRPr="00DA732E" w:rsidRDefault="00B62590" w:rsidP="00DA732E">
      <w:pPr>
        <w:pStyle w:val="Nincstrkz"/>
      </w:pPr>
      <w:r w:rsidRPr="00DA732E">
        <w:t>R3 = 1.7 K ellenállás felel a kimen</w:t>
      </w:r>
      <w:r w:rsidR="00DA732E">
        <w:t xml:space="preserve">eti egyenfeszültségért, ami 0 </w:t>
      </w:r>
      <w:proofErr w:type="spellStart"/>
      <w:r w:rsidR="00DA732E">
        <w:t>mV-</w:t>
      </w:r>
      <w:r w:rsidRPr="00DA732E">
        <w:t>nál</w:t>
      </w:r>
      <w:proofErr w:type="spellEnd"/>
      <w:r w:rsidRPr="00DA732E">
        <w:t xml:space="preserve"> lenne a legjobb.</w:t>
      </w:r>
    </w:p>
    <w:p w:rsidR="00B62590" w:rsidRPr="00DA732E" w:rsidRDefault="00B62590" w:rsidP="00DA732E">
      <w:pPr>
        <w:pStyle w:val="Nincstrkz"/>
      </w:pPr>
    </w:p>
    <w:p w:rsidR="00B62590" w:rsidRDefault="00B62590" w:rsidP="00DA732E">
      <w:pPr>
        <w:pStyle w:val="Nincstrkz"/>
      </w:pPr>
      <w:r w:rsidRPr="00DA732E">
        <w:t>R5 = a visszacsatolás a vé</w:t>
      </w:r>
      <w:r w:rsidR="00DA732E">
        <w:t>gfok erősítéséért felel alap 820</w:t>
      </w:r>
      <w:r w:rsidRPr="00DA732E">
        <w:t xml:space="preserve"> </w:t>
      </w:r>
      <w:proofErr w:type="gramStart"/>
      <w:r w:rsidRPr="00DA732E">
        <w:t xml:space="preserve">ohm </w:t>
      </w:r>
      <w:r w:rsidR="00DA732E">
        <w:t>,</w:t>
      </w:r>
      <w:proofErr w:type="gramEnd"/>
      <w:r w:rsidR="00DA732E">
        <w:t xml:space="preserve"> melyre párhuzamosan rákötünk egy 2.2k</w:t>
      </w:r>
      <w:r w:rsidRPr="00DA732E">
        <w:t>ohm</w:t>
      </w:r>
      <w:r w:rsidR="00DA732E">
        <w:t>-os</w:t>
      </w:r>
      <w:r w:rsidRPr="00DA732E">
        <w:t xml:space="preserve"> ellenállás</w:t>
      </w:r>
      <w:r w:rsidR="00DA732E">
        <w:t>t</w:t>
      </w:r>
      <w:r w:rsidRPr="00DA732E">
        <w:t>.</w:t>
      </w:r>
    </w:p>
    <w:p w:rsidR="00DA732E" w:rsidRPr="00DA732E" w:rsidRDefault="00DA732E" w:rsidP="00DA732E">
      <w:pPr>
        <w:pStyle w:val="Nincstrkz"/>
      </w:pPr>
      <w:r>
        <w:t>R5= +-</w:t>
      </w:r>
      <w:proofErr w:type="gramStart"/>
      <w:r>
        <w:t>60V-nál ,</w:t>
      </w:r>
      <w:proofErr w:type="gramEnd"/>
      <w:r>
        <w:t xml:space="preserve"> 470 </w:t>
      </w:r>
      <w:proofErr w:type="spellStart"/>
      <w:r>
        <w:t>ohm-ra</w:t>
      </w:r>
      <w:proofErr w:type="spellEnd"/>
      <w:r>
        <w:t xml:space="preserve"> cserélni.</w:t>
      </w:r>
    </w:p>
    <w:p w:rsidR="00B62590" w:rsidRPr="00DA732E" w:rsidRDefault="00B62590" w:rsidP="00DA732E">
      <w:pPr>
        <w:pStyle w:val="Nincstrkz"/>
      </w:pPr>
    </w:p>
    <w:p w:rsidR="00B62590" w:rsidRDefault="00B62590" w:rsidP="00DA732E">
      <w:pPr>
        <w:pStyle w:val="Nincstrkz"/>
      </w:pPr>
      <w:r w:rsidRPr="00DA732E">
        <w:t>R8 = a nyugalmi áram állítását egy sorba kötött ellenállá</w:t>
      </w:r>
      <w:r w:rsidR="00DA732E">
        <w:t>s alap 820 ohm, de ez lehet 1.5 k</w:t>
      </w:r>
      <w:r w:rsidRPr="00DA732E">
        <w:t xml:space="preserve"> ohm is. Amennyiben nem </w:t>
      </w:r>
      <w:r w:rsidR="00DA732E" w:rsidRPr="00DA732E">
        <w:t>lehet,</w:t>
      </w:r>
      <w:r w:rsidRPr="00DA732E">
        <w:t xml:space="preserve"> lejjebb venni a nyugalmit akkor kell rajta változtatni.</w:t>
      </w:r>
    </w:p>
    <w:p w:rsidR="00DA732E" w:rsidRDefault="00DA732E" w:rsidP="00DA732E">
      <w:pPr>
        <w:pStyle w:val="Nincstrkz"/>
      </w:pPr>
      <w:r>
        <w:t>R7= a nyugalmi áramot még így is csökkenthetjük, ha a 3,3k ohm-s ellenállás helyett egy 2,2k ohm-s ellenállást teszünk.</w:t>
      </w:r>
    </w:p>
    <w:p w:rsidR="002C4629" w:rsidRDefault="002C4629" w:rsidP="00DA732E">
      <w:pPr>
        <w:pStyle w:val="Nincstrkz"/>
      </w:pPr>
    </w:p>
    <w:p w:rsidR="002C4629" w:rsidRDefault="002C4629" w:rsidP="00DA732E">
      <w:pPr>
        <w:pStyle w:val="Nincstrkz"/>
      </w:pPr>
      <w:r>
        <w:t>R25= ellenállás értéke 15k ohm ellenállás berakni, hogy a T3-t6 ne melegedjen nagyon.</w:t>
      </w:r>
    </w:p>
    <w:p w:rsidR="002C4629" w:rsidRDefault="002C4629" w:rsidP="00DA732E">
      <w:pPr>
        <w:pStyle w:val="Nincstrkz"/>
      </w:pPr>
    </w:p>
    <w:p w:rsidR="002C4629" w:rsidRDefault="002C4629" w:rsidP="00DA732E">
      <w:pPr>
        <w:pStyle w:val="Nincstrkz"/>
      </w:pPr>
      <w:r>
        <w:t>D11-D12= diódák beépítése a T3 bázisa és a + tápfesz közé.</w:t>
      </w:r>
    </w:p>
    <w:p w:rsidR="002C4629" w:rsidRDefault="002C4629" w:rsidP="00DA732E">
      <w:pPr>
        <w:pStyle w:val="Nincstrkz"/>
      </w:pPr>
    </w:p>
    <w:p w:rsidR="00B62590" w:rsidRPr="00DA732E" w:rsidRDefault="002C4629" w:rsidP="00DA732E">
      <w:pPr>
        <w:pStyle w:val="Nincstrkz"/>
      </w:pPr>
      <w:r>
        <w:t xml:space="preserve"> T4= C-E között 2,4V-ot kell mérni (1,8</w:t>
      </w:r>
      <w:proofErr w:type="gramStart"/>
      <w:r>
        <w:t>…3V</w:t>
      </w:r>
      <w:proofErr w:type="gramEnd"/>
      <w:r>
        <w:t>).</w:t>
      </w:r>
    </w:p>
    <w:p w:rsidR="002A2DB8" w:rsidRDefault="002C4629" w:rsidP="00DA732E">
      <w:pPr>
        <w:pStyle w:val="Nincstrkz"/>
      </w:pPr>
      <w:r>
        <w:rPr>
          <w:noProof/>
          <w:lang w:eastAsia="hu-HU"/>
        </w:rPr>
        <w:drawing>
          <wp:inline distT="0" distB="0" distL="0" distR="0">
            <wp:extent cx="5760720" cy="4055745"/>
            <wp:effectExtent l="19050" t="0" r="0" b="0"/>
            <wp:docPr id="6" name="Kép 5" descr="ST151 60V 8 ohm-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151 60V 8 ohm-r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629" w:rsidRPr="00DA732E" w:rsidRDefault="002C4629" w:rsidP="00DA732E">
      <w:pPr>
        <w:pStyle w:val="Nincstrkz"/>
      </w:pPr>
      <w:r>
        <w:rPr>
          <w:noProof/>
          <w:lang w:eastAsia="hu-HU"/>
        </w:rPr>
        <w:lastRenderedPageBreak/>
        <w:drawing>
          <wp:inline distT="0" distB="0" distL="0" distR="0">
            <wp:extent cx="5760720" cy="3663950"/>
            <wp:effectExtent l="19050" t="0" r="0" b="0"/>
            <wp:docPr id="7" name="Kép 6" descr="ST151 80V-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151 80V-ra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DB8" w:rsidRDefault="002A2DB8" w:rsidP="00DA732E">
      <w:pPr>
        <w:pStyle w:val="Nincstrkz"/>
      </w:pPr>
    </w:p>
    <w:p w:rsidR="002C4629" w:rsidRDefault="002C4629" w:rsidP="00DA732E">
      <w:pPr>
        <w:pStyle w:val="Nincstrkz"/>
      </w:pPr>
      <w:r>
        <w:t xml:space="preserve">R25= 33k </w:t>
      </w:r>
      <w:proofErr w:type="spellStart"/>
      <w:r>
        <w:t>ohm-ra</w:t>
      </w:r>
      <w:proofErr w:type="spellEnd"/>
      <w:r>
        <w:t xml:space="preserve"> cserélni.</w:t>
      </w:r>
    </w:p>
    <w:p w:rsidR="00970927" w:rsidRDefault="00970927" w:rsidP="00DA732E">
      <w:pPr>
        <w:pStyle w:val="Nincstrkz"/>
      </w:pPr>
      <w:r>
        <w:t xml:space="preserve">R4= 33 </w:t>
      </w:r>
      <w:proofErr w:type="spellStart"/>
      <w:r>
        <w:t>ohm-ra</w:t>
      </w:r>
      <w:proofErr w:type="spellEnd"/>
      <w:r>
        <w:t xml:space="preserve"> cserélni.</w:t>
      </w:r>
    </w:p>
    <w:p w:rsidR="00970927" w:rsidRDefault="00970927" w:rsidP="00DA732E">
      <w:pPr>
        <w:pStyle w:val="Nincstrkz"/>
      </w:pPr>
      <w:r>
        <w:t>R13= 68ohm-ra cserélni.</w:t>
      </w:r>
    </w:p>
    <w:p w:rsidR="00970927" w:rsidRDefault="00970927" w:rsidP="00DA732E">
      <w:pPr>
        <w:pStyle w:val="Nincstrkz"/>
      </w:pPr>
      <w:r>
        <w:t xml:space="preserve">A </w:t>
      </w:r>
      <w:proofErr w:type="spellStart"/>
      <w:r>
        <w:t>végtranyók</w:t>
      </w:r>
      <w:proofErr w:type="spellEnd"/>
      <w:r>
        <w:t xml:space="preserve"> </w:t>
      </w:r>
      <w:proofErr w:type="spellStart"/>
      <w:proofErr w:type="gramStart"/>
      <w:r>
        <w:t>emitter</w:t>
      </w:r>
      <w:proofErr w:type="spellEnd"/>
      <w:r>
        <w:t xml:space="preserve">  ellenállásait</w:t>
      </w:r>
      <w:proofErr w:type="gramEnd"/>
      <w:r>
        <w:t xml:space="preserve"> 0,33 </w:t>
      </w:r>
      <w:proofErr w:type="spellStart"/>
      <w:r>
        <w:t>ohm-ról</w:t>
      </w:r>
      <w:proofErr w:type="spellEnd"/>
      <w:r>
        <w:t xml:space="preserve"> 0,47 </w:t>
      </w:r>
      <w:proofErr w:type="spellStart"/>
      <w:r>
        <w:t>ohm-ra</w:t>
      </w:r>
      <w:proofErr w:type="spellEnd"/>
      <w:r>
        <w:t xml:space="preserve"> kell cserélni.</w:t>
      </w:r>
    </w:p>
    <w:p w:rsidR="00970927" w:rsidRDefault="00970927" w:rsidP="00DA732E">
      <w:pPr>
        <w:pStyle w:val="Nincstrkz"/>
      </w:pPr>
    </w:p>
    <w:p w:rsidR="00970927" w:rsidRDefault="00970927" w:rsidP="00DA732E">
      <w:pPr>
        <w:pStyle w:val="Nincstrkz"/>
      </w:pPr>
      <w:r>
        <w:t>Biztosíték= 7A gyors kioldású legyen.</w:t>
      </w:r>
    </w:p>
    <w:p w:rsidR="00970927" w:rsidRDefault="00970927" w:rsidP="00DA732E">
      <w:pPr>
        <w:pStyle w:val="Nincstrkz"/>
      </w:pPr>
    </w:p>
    <w:p w:rsidR="002C4629" w:rsidRPr="00DA732E" w:rsidRDefault="002C4629" w:rsidP="00DA732E">
      <w:pPr>
        <w:pStyle w:val="Nincstrkz"/>
      </w:pPr>
    </w:p>
    <w:p w:rsidR="002A2DB8" w:rsidRPr="00DA732E" w:rsidRDefault="002A2DB8" w:rsidP="00DA732E">
      <w:pPr>
        <w:pStyle w:val="Nincstrkz"/>
      </w:pPr>
      <w:r w:rsidRPr="00DA732E">
        <w:t>A végfokozat megépítéséhez sok sikert kívánok!</w:t>
      </w:r>
    </w:p>
    <w:p w:rsidR="002A2DB8" w:rsidRPr="002A2DB8" w:rsidRDefault="002A2DB8" w:rsidP="00E67DA7">
      <w:pPr>
        <w:pStyle w:val="Nincstrkz"/>
        <w:rPr>
          <w:rFonts w:ascii="Georgia" w:hAnsi="Georgia" w:cs="Times New Roman"/>
          <w:lang w:eastAsia="hu-HU"/>
        </w:rPr>
      </w:pPr>
    </w:p>
    <w:p w:rsidR="006453FC" w:rsidRDefault="006453FC"/>
    <w:sectPr w:rsidR="006453FC" w:rsidSect="00645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2DB8"/>
    <w:rsid w:val="00073C2A"/>
    <w:rsid w:val="00175FA8"/>
    <w:rsid w:val="00176E2C"/>
    <w:rsid w:val="002A2DB8"/>
    <w:rsid w:val="002C4629"/>
    <w:rsid w:val="003078C6"/>
    <w:rsid w:val="003B10E4"/>
    <w:rsid w:val="00542D43"/>
    <w:rsid w:val="006453FC"/>
    <w:rsid w:val="006F5E07"/>
    <w:rsid w:val="00792218"/>
    <w:rsid w:val="008E1D4D"/>
    <w:rsid w:val="00955D49"/>
    <w:rsid w:val="00970927"/>
    <w:rsid w:val="00A1636B"/>
    <w:rsid w:val="00AB3752"/>
    <w:rsid w:val="00B62590"/>
    <w:rsid w:val="00CE62B9"/>
    <w:rsid w:val="00D51538"/>
    <w:rsid w:val="00D7273F"/>
    <w:rsid w:val="00DA732E"/>
    <w:rsid w:val="00DC6720"/>
    <w:rsid w:val="00E67DA7"/>
    <w:rsid w:val="00FA1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453F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2A2DB8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2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2DB8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E67DA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3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BCD56C-97E7-46D8-A916-6F8E36868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1178</Words>
  <Characters>8133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Koncsar Iroda</dc:creator>
  <cp:lastModifiedBy>Miskanaruska</cp:lastModifiedBy>
  <cp:revision>14</cp:revision>
  <dcterms:created xsi:type="dcterms:W3CDTF">2013-01-27T12:54:00Z</dcterms:created>
  <dcterms:modified xsi:type="dcterms:W3CDTF">2014-02-22T14:11:00Z</dcterms:modified>
</cp:coreProperties>
</file>