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C5126B">
      <w:pPr>
        <w:rPr>
          <w:b/>
          <w:sz w:val="28"/>
          <w:szCs w:val="28"/>
        </w:rPr>
      </w:pPr>
      <w:proofErr w:type="gramStart"/>
      <w:r w:rsidRPr="00C5126B">
        <w:rPr>
          <w:b/>
          <w:sz w:val="28"/>
          <w:szCs w:val="28"/>
        </w:rPr>
        <w:t>SCHNEIDER   hifi</w:t>
      </w:r>
      <w:proofErr w:type="gramEnd"/>
      <w:r w:rsidRPr="00C5126B">
        <w:rPr>
          <w:b/>
          <w:sz w:val="28"/>
          <w:szCs w:val="28"/>
        </w:rPr>
        <w:t xml:space="preserve"> a d</w:t>
      </w:r>
      <w:r>
        <w:rPr>
          <w:b/>
          <w:sz w:val="28"/>
          <w:szCs w:val="28"/>
        </w:rPr>
        <w:t>o</w:t>
      </w:r>
      <w:r w:rsidRPr="00C5126B">
        <w:rPr>
          <w:b/>
          <w:sz w:val="28"/>
          <w:szCs w:val="28"/>
        </w:rPr>
        <w:t>bozb</w:t>
      </w:r>
      <w:r>
        <w:rPr>
          <w:b/>
          <w:sz w:val="28"/>
          <w:szCs w:val="28"/>
        </w:rPr>
        <w:t>a</w:t>
      </w:r>
      <w:r w:rsidRPr="00C5126B">
        <w:rPr>
          <w:b/>
          <w:sz w:val="28"/>
          <w:szCs w:val="28"/>
        </w:rPr>
        <w:t>n</w:t>
      </w:r>
    </w:p>
    <w:p w:rsidR="00C5126B" w:rsidRDefault="00C5126B">
      <w:pPr>
        <w:rPr>
          <w:b/>
          <w:sz w:val="28"/>
          <w:szCs w:val="28"/>
        </w:rPr>
      </w:pPr>
    </w:p>
    <w:p w:rsidR="00C5126B" w:rsidRDefault="00C5126B" w:rsidP="00C5126B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proofErr w:type="spellStart"/>
      <w:r w:rsidRPr="00C512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schneider</w:t>
      </w:r>
      <w:proofErr w:type="spellEnd"/>
      <w:r w:rsidRPr="00C512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HIFI </w:t>
      </w:r>
      <w:proofErr w:type="spellStart"/>
      <w:r w:rsidRPr="00C512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Rack</w:t>
      </w:r>
      <w:proofErr w:type="spellEnd"/>
      <w:r w:rsidRPr="00C512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System 6420</w:t>
      </w:r>
    </w:p>
    <w:p w:rsidR="009553EC" w:rsidRDefault="009553EC" w:rsidP="00C5126B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</w:p>
    <w:p w:rsidR="009553EC" w:rsidRPr="00C5126B" w:rsidRDefault="009553EC" w:rsidP="00C5126B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2321560" cy="3743325"/>
            <wp:effectExtent l="19050" t="0" r="2540" b="0"/>
            <wp:docPr id="1" name="Kép 1" descr="Képtalálat a következ&amp;odblac;re: „schneider HIFI Rack System 6420 vater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&amp;odblac;re: „schneider HIFI Rack System 6420 vatera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26B" w:rsidRPr="00C5126B" w:rsidRDefault="00C5126B">
      <w:pPr>
        <w:rPr>
          <w:b/>
          <w:sz w:val="28"/>
          <w:szCs w:val="28"/>
        </w:rPr>
      </w:pPr>
    </w:p>
    <w:sectPr w:rsidR="00C5126B" w:rsidRPr="00C5126B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C5126B"/>
    <w:rsid w:val="004839F3"/>
    <w:rsid w:val="00606E8D"/>
    <w:rsid w:val="009553EC"/>
    <w:rsid w:val="00C5126B"/>
    <w:rsid w:val="00F3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C5126B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5126B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EC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4</cp:revision>
  <dcterms:created xsi:type="dcterms:W3CDTF">2017-10-13T10:07:00Z</dcterms:created>
  <dcterms:modified xsi:type="dcterms:W3CDTF">2017-10-13T10:27:00Z</dcterms:modified>
</cp:coreProperties>
</file>