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FE2" w:rsidRDefault="000C78F8">
      <w:r>
        <w:rPr>
          <w:noProof/>
          <w:lang w:eastAsia="hu-HU"/>
        </w:rPr>
        <w:drawing>
          <wp:inline distT="0" distB="0" distL="0" distR="0">
            <wp:extent cx="8892540" cy="5558499"/>
            <wp:effectExtent l="19050" t="0" r="381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558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4FE2" w:rsidSect="000C78F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C78F8"/>
    <w:rsid w:val="000C78F8"/>
    <w:rsid w:val="001312E8"/>
    <w:rsid w:val="00B74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74FE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C7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C78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Bláthy O. T. Inf. Szki.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Solymár László</dc:creator>
  <cp:lastModifiedBy>Solymár László</cp:lastModifiedBy>
  <cp:revision>1</cp:revision>
  <dcterms:created xsi:type="dcterms:W3CDTF">2018-10-15T07:58:00Z</dcterms:created>
  <dcterms:modified xsi:type="dcterms:W3CDTF">2018-10-15T07:59:00Z</dcterms:modified>
</cp:coreProperties>
</file>