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F24" w:rsidRPr="00C56B27" w:rsidRDefault="006C7F24" w:rsidP="006C7F24">
      <w:pPr>
        <w:spacing w:before="100" w:beforeAutospacing="1" w:after="100" w:afterAutospacing="1"/>
        <w:ind w:left="0" w:firstLine="0"/>
        <w:outlineLvl w:val="1"/>
        <w:rPr>
          <w:rFonts w:ascii="Times New Roman" w:eastAsia="Times New Roman" w:hAnsi="Times New Roman" w:cs="Times New Roman"/>
          <w:b/>
          <w:bCs/>
          <w:sz w:val="36"/>
          <w:szCs w:val="36"/>
          <w:lang w:eastAsia="hu-HU"/>
        </w:rPr>
      </w:pPr>
      <w:r w:rsidRPr="00C56B27">
        <w:rPr>
          <w:rFonts w:ascii="Times New Roman" w:eastAsia="Times New Roman" w:hAnsi="Times New Roman" w:cs="Times New Roman"/>
          <w:b/>
          <w:bCs/>
          <w:sz w:val="36"/>
          <w:szCs w:val="36"/>
          <w:lang w:eastAsia="hu-HU"/>
        </w:rPr>
        <w:t xml:space="preserve">V6 </w:t>
      </w:r>
      <w:proofErr w:type="spellStart"/>
      <w:r w:rsidRPr="00C56B27">
        <w:rPr>
          <w:rFonts w:ascii="Times New Roman" w:eastAsia="Times New Roman" w:hAnsi="Times New Roman" w:cs="Times New Roman"/>
          <w:b/>
          <w:bCs/>
          <w:sz w:val="36"/>
          <w:szCs w:val="36"/>
          <w:lang w:eastAsia="hu-HU"/>
        </w:rPr>
        <w:t>Vivid</w:t>
      </w:r>
      <w:proofErr w:type="spellEnd"/>
      <w:r w:rsidRPr="00C56B27">
        <w:rPr>
          <w:rFonts w:ascii="Times New Roman" w:eastAsia="Times New Roman" w:hAnsi="Times New Roman" w:cs="Times New Roman"/>
          <w:b/>
          <w:bCs/>
          <w:sz w:val="36"/>
          <w:szCs w:val="36"/>
          <w:lang w:eastAsia="hu-HU"/>
        </w:rPr>
        <w:t xml:space="preserve"> </w:t>
      </w:r>
      <w:proofErr w:type="spellStart"/>
      <w:r w:rsidRPr="00C56B27">
        <w:rPr>
          <w:rFonts w:ascii="Times New Roman" w:eastAsia="Times New Roman" w:hAnsi="Times New Roman" w:cs="Times New Roman"/>
          <w:b/>
          <w:bCs/>
          <w:sz w:val="36"/>
          <w:szCs w:val="36"/>
          <w:lang w:eastAsia="hu-HU"/>
        </w:rPr>
        <w:t>vs</w:t>
      </w:r>
      <w:proofErr w:type="spellEnd"/>
      <w:r w:rsidRPr="00C56B27">
        <w:rPr>
          <w:rFonts w:ascii="Times New Roman" w:eastAsia="Times New Roman" w:hAnsi="Times New Roman" w:cs="Times New Roman"/>
          <w:b/>
          <w:bCs/>
          <w:sz w:val="36"/>
          <w:szCs w:val="36"/>
          <w:lang w:eastAsia="hu-HU"/>
        </w:rPr>
        <w:t xml:space="preserve"> V6 Classic </w:t>
      </w:r>
    </w:p>
    <w:p w:rsidR="006C7F24" w:rsidRPr="00C56B27" w:rsidRDefault="006C7F24" w:rsidP="006C7F24">
      <w:pPr>
        <w:spacing w:before="100" w:beforeAutospacing="1" w:after="100" w:afterAutospacing="1"/>
        <w:ind w:left="0" w:firstLine="0"/>
        <w:rPr>
          <w:rFonts w:ascii="Times New Roman" w:eastAsia="Times New Roman" w:hAnsi="Times New Roman" w:cs="Times New Roman"/>
          <w:sz w:val="24"/>
          <w:szCs w:val="24"/>
          <w:lang w:eastAsia="hu-HU"/>
        </w:rPr>
      </w:pPr>
      <w:r w:rsidRPr="00C56B27">
        <w:rPr>
          <w:rFonts w:ascii="Times New Roman" w:eastAsia="Times New Roman" w:hAnsi="Times New Roman" w:cs="Times New Roman"/>
          <w:sz w:val="24"/>
          <w:szCs w:val="24"/>
          <w:lang w:eastAsia="hu-HU"/>
        </w:rPr>
        <w:t xml:space="preserve">A V6 </w:t>
      </w:r>
      <w:proofErr w:type="spellStart"/>
      <w:r w:rsidRPr="00C56B27">
        <w:rPr>
          <w:rFonts w:ascii="Times New Roman" w:eastAsia="Times New Roman" w:hAnsi="Times New Roman" w:cs="Times New Roman"/>
          <w:sz w:val="24"/>
          <w:szCs w:val="24"/>
          <w:lang w:eastAsia="hu-HU"/>
        </w:rPr>
        <w:t>Vivid</w:t>
      </w:r>
      <w:proofErr w:type="spellEnd"/>
      <w:r w:rsidRPr="00C56B27">
        <w:rPr>
          <w:rFonts w:ascii="Times New Roman" w:eastAsia="Times New Roman" w:hAnsi="Times New Roman" w:cs="Times New Roman"/>
          <w:sz w:val="24"/>
          <w:szCs w:val="24"/>
          <w:lang w:eastAsia="hu-HU"/>
        </w:rPr>
        <w:t xml:space="preserve"> dinamikus, átlátható és izgalmas. Ez a V5 hang minden szempontból javult. Hihetetlen dinamikus tartományából, háromdimenziós hangteréből, a legjobb </w:t>
      </w:r>
      <w:proofErr w:type="spellStart"/>
      <w:r w:rsidRPr="00C56B27">
        <w:rPr>
          <w:rFonts w:ascii="Times New Roman" w:eastAsia="Times New Roman" w:hAnsi="Times New Roman" w:cs="Times New Roman"/>
          <w:sz w:val="24"/>
          <w:szCs w:val="24"/>
          <w:lang w:eastAsia="hu-HU"/>
        </w:rPr>
        <w:t>mikroadatok</w:t>
      </w:r>
      <w:proofErr w:type="spellEnd"/>
      <w:r w:rsidRPr="00C56B27">
        <w:rPr>
          <w:rFonts w:ascii="Times New Roman" w:eastAsia="Times New Roman" w:hAnsi="Times New Roman" w:cs="Times New Roman"/>
          <w:sz w:val="24"/>
          <w:szCs w:val="24"/>
          <w:lang w:eastAsia="hu-HU"/>
        </w:rPr>
        <w:t xml:space="preserve"> reprodukálására való képességéből. Felhívja Önt, hogy tanúja legyen a felvétel pillanatának. Játssz el </w:t>
      </w:r>
      <w:proofErr w:type="spellStart"/>
      <w:r w:rsidRPr="00C56B27">
        <w:rPr>
          <w:rFonts w:ascii="Times New Roman" w:eastAsia="Times New Roman" w:hAnsi="Times New Roman" w:cs="Times New Roman"/>
          <w:sz w:val="24"/>
          <w:szCs w:val="24"/>
          <w:lang w:eastAsia="hu-HU"/>
        </w:rPr>
        <w:t>Norah</w:t>
      </w:r>
      <w:proofErr w:type="spellEnd"/>
      <w:r w:rsidRPr="00C56B27">
        <w:rPr>
          <w:rFonts w:ascii="Times New Roman" w:eastAsia="Times New Roman" w:hAnsi="Times New Roman" w:cs="Times New Roman"/>
          <w:sz w:val="24"/>
          <w:szCs w:val="24"/>
          <w:lang w:eastAsia="hu-HU"/>
        </w:rPr>
        <w:t xml:space="preserve"> Jones-t, és hirtelen a legjobb helyen vagy a házban. </w:t>
      </w:r>
      <w:proofErr w:type="spellStart"/>
      <w:r w:rsidRPr="00C56B27">
        <w:rPr>
          <w:rFonts w:ascii="Times New Roman" w:eastAsia="Times New Roman" w:hAnsi="Times New Roman" w:cs="Times New Roman"/>
          <w:sz w:val="24"/>
          <w:szCs w:val="24"/>
          <w:lang w:eastAsia="hu-HU"/>
        </w:rPr>
        <w:t>Norah</w:t>
      </w:r>
      <w:proofErr w:type="spellEnd"/>
      <w:r w:rsidRPr="00C56B27">
        <w:rPr>
          <w:rFonts w:ascii="Times New Roman" w:eastAsia="Times New Roman" w:hAnsi="Times New Roman" w:cs="Times New Roman"/>
          <w:sz w:val="24"/>
          <w:szCs w:val="24"/>
          <w:lang w:eastAsia="hu-HU"/>
        </w:rPr>
        <w:t xml:space="preserve"> és jóképű zenekara élénken fellépett a színpadon, és a varázslatba merül. </w:t>
      </w:r>
    </w:p>
    <w:p w:rsidR="006C7F24" w:rsidRPr="00C56B27" w:rsidRDefault="006C7F24" w:rsidP="006C7F24">
      <w:pPr>
        <w:spacing w:before="100" w:beforeAutospacing="1" w:after="100" w:afterAutospacing="1"/>
        <w:ind w:left="0" w:firstLine="0"/>
        <w:rPr>
          <w:rFonts w:ascii="Times New Roman" w:eastAsia="Times New Roman" w:hAnsi="Times New Roman" w:cs="Times New Roman"/>
          <w:sz w:val="24"/>
          <w:szCs w:val="24"/>
          <w:lang w:eastAsia="hu-HU"/>
        </w:rPr>
      </w:pPr>
      <w:r w:rsidRPr="00C56B27">
        <w:rPr>
          <w:rFonts w:ascii="Times New Roman" w:eastAsia="Times New Roman" w:hAnsi="Times New Roman" w:cs="Times New Roman"/>
          <w:sz w:val="24"/>
          <w:szCs w:val="24"/>
          <w:lang w:eastAsia="hu-HU"/>
        </w:rPr>
        <w:t xml:space="preserve">A V6 Classic jobban eltér a V5 alapítványától. Egy teljesen más kimeneti színpadon, intim, gyönyörű és nagyon érdekes. A V6 Classic segítségével </w:t>
      </w:r>
      <w:proofErr w:type="spellStart"/>
      <w:r w:rsidRPr="00C56B27">
        <w:rPr>
          <w:rFonts w:ascii="Times New Roman" w:eastAsia="Times New Roman" w:hAnsi="Times New Roman" w:cs="Times New Roman"/>
          <w:sz w:val="24"/>
          <w:szCs w:val="24"/>
          <w:lang w:eastAsia="hu-HU"/>
        </w:rPr>
        <w:t>Norah</w:t>
      </w:r>
      <w:proofErr w:type="spellEnd"/>
      <w:r w:rsidRPr="00C56B27">
        <w:rPr>
          <w:rFonts w:ascii="Times New Roman" w:eastAsia="Times New Roman" w:hAnsi="Times New Roman" w:cs="Times New Roman"/>
          <w:sz w:val="24"/>
          <w:szCs w:val="24"/>
          <w:lang w:eastAsia="hu-HU"/>
        </w:rPr>
        <w:t xml:space="preserve"> felkéri, hogy közelebb jöjjön. Ő írt neked, és énekel neked. Eljött az ideje, hogy abbahagyja az elemzést, és elkezdhessen élni. </w:t>
      </w:r>
    </w:p>
    <w:p w:rsidR="006C7F24" w:rsidRPr="003F31DC" w:rsidRDefault="006C7F24" w:rsidP="006C7F24">
      <w:pPr>
        <w:spacing w:after="0"/>
        <w:ind w:left="0" w:firstLine="0"/>
        <w:rPr>
          <w:rFonts w:ascii="Times New Roman" w:eastAsia="Times New Roman" w:hAnsi="Times New Roman" w:cs="Times New Roman"/>
          <w:b/>
          <w:bCs/>
          <w:sz w:val="24"/>
          <w:szCs w:val="24"/>
          <w:lang w:eastAsia="hu-HU"/>
        </w:rPr>
      </w:pPr>
      <w:r w:rsidRPr="003F31DC">
        <w:rPr>
          <w:rFonts w:ascii="Times New Roman" w:eastAsia="Times New Roman" w:hAnsi="Times New Roman" w:cs="Times New Roman"/>
          <w:sz w:val="24"/>
          <w:szCs w:val="24"/>
          <w:lang w:eastAsia="hu-HU"/>
        </w:rPr>
        <w:br/>
      </w:r>
      <w:r>
        <w:rPr>
          <w:rFonts w:ascii="Times New Roman" w:eastAsia="Times New Roman" w:hAnsi="Times New Roman" w:cs="Times New Roman"/>
          <w:noProof/>
          <w:color w:val="0000FF"/>
          <w:sz w:val="24"/>
          <w:szCs w:val="24"/>
          <w:lang w:eastAsia="hu-HU"/>
        </w:rPr>
        <w:drawing>
          <wp:inline distT="0" distB="0" distL="0" distR="0">
            <wp:extent cx="4762500" cy="3170555"/>
            <wp:effectExtent l="19050" t="0" r="0" b="0"/>
            <wp:docPr id="1" name="Kép 1" descr="IMG_3403.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403.jpg">
                      <a:hlinkClick r:id="rId5" tgtFrame="&quot;_blank&quot;"/>
                    </pic:cNvPr>
                    <pic:cNvPicPr>
                      <a:picLocks noChangeAspect="1" noChangeArrowheads="1"/>
                    </pic:cNvPicPr>
                  </pic:nvPicPr>
                  <pic:blipFill>
                    <a:blip r:embed="rId6"/>
                    <a:srcRect/>
                    <a:stretch>
                      <a:fillRect/>
                    </a:stretch>
                  </pic:blipFill>
                  <pic:spPr bwMode="auto">
                    <a:xfrm>
                      <a:off x="0" y="0"/>
                      <a:ext cx="4762500" cy="3170555"/>
                    </a:xfrm>
                    <a:prstGeom prst="rect">
                      <a:avLst/>
                    </a:prstGeom>
                    <a:noFill/>
                    <a:ln w="9525">
                      <a:noFill/>
                      <a:miter lim="800000"/>
                      <a:headEnd/>
                      <a:tailEnd/>
                    </a:ln>
                  </pic:spPr>
                </pic:pic>
              </a:graphicData>
            </a:graphic>
          </wp:inline>
        </w:drawing>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i/>
          <w:iCs/>
          <w:sz w:val="24"/>
          <w:szCs w:val="24"/>
          <w:lang w:eastAsia="hu-HU"/>
        </w:rPr>
        <w:t xml:space="preserve">Az SS V5 </w:t>
      </w:r>
      <w:proofErr w:type="spellStart"/>
      <w:r w:rsidRPr="003F31DC">
        <w:rPr>
          <w:rFonts w:ascii="Times New Roman" w:eastAsia="Times New Roman" w:hAnsi="Times New Roman" w:cs="Times New Roman"/>
          <w:i/>
          <w:iCs/>
          <w:sz w:val="24"/>
          <w:szCs w:val="24"/>
          <w:lang w:eastAsia="hu-HU"/>
        </w:rPr>
        <w:t>ia</w:t>
      </w:r>
      <w:proofErr w:type="spellEnd"/>
      <w:r w:rsidRPr="003F31DC">
        <w:rPr>
          <w:rFonts w:ascii="Times New Roman" w:eastAsia="Times New Roman" w:hAnsi="Times New Roman" w:cs="Times New Roman"/>
          <w:i/>
          <w:iCs/>
          <w:sz w:val="24"/>
          <w:szCs w:val="24"/>
          <w:lang w:eastAsia="hu-HU"/>
        </w:rPr>
        <w:t xml:space="preserve"> prémium csomagot szállít</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 xml:space="preserve">A </w:t>
      </w:r>
      <w:proofErr w:type="spellStart"/>
      <w:r w:rsidRPr="003F31DC">
        <w:rPr>
          <w:rFonts w:ascii="Times New Roman" w:eastAsia="Times New Roman" w:hAnsi="Times New Roman" w:cs="Times New Roman"/>
          <w:b/>
          <w:bCs/>
          <w:sz w:val="24"/>
          <w:szCs w:val="24"/>
          <w:lang w:eastAsia="hu-HU"/>
        </w:rPr>
        <w:t>Burson</w:t>
      </w:r>
      <w:proofErr w:type="spellEnd"/>
      <w:r w:rsidRPr="003F31DC">
        <w:rPr>
          <w:rFonts w:ascii="Times New Roman" w:eastAsia="Times New Roman" w:hAnsi="Times New Roman" w:cs="Times New Roman"/>
          <w:b/>
          <w:bCs/>
          <w:sz w:val="24"/>
          <w:szCs w:val="24"/>
          <w:lang w:eastAsia="hu-HU"/>
        </w:rPr>
        <w:t xml:space="preserve"> </w:t>
      </w:r>
      <w:proofErr w:type="spellStart"/>
      <w:r w:rsidRPr="003F31DC">
        <w:rPr>
          <w:rFonts w:ascii="Times New Roman" w:eastAsia="Times New Roman" w:hAnsi="Times New Roman" w:cs="Times New Roman"/>
          <w:b/>
          <w:bCs/>
          <w:sz w:val="24"/>
          <w:szCs w:val="24"/>
          <w:lang w:eastAsia="hu-HU"/>
        </w:rPr>
        <w:t>Audio</w:t>
      </w:r>
      <w:proofErr w:type="spellEnd"/>
      <w:r w:rsidRPr="003F31DC">
        <w:rPr>
          <w:rFonts w:ascii="Times New Roman" w:eastAsia="Times New Roman" w:hAnsi="Times New Roman" w:cs="Times New Roman"/>
          <w:b/>
          <w:bCs/>
          <w:sz w:val="24"/>
          <w:szCs w:val="24"/>
          <w:lang w:eastAsia="hu-HU"/>
        </w:rPr>
        <w:t xml:space="preserve"> rövid bemutatása:</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 </w:t>
      </w:r>
      <w:proofErr w:type="spellStart"/>
      <w:r w:rsidRPr="003F31DC">
        <w:rPr>
          <w:rFonts w:ascii="Times New Roman" w:eastAsia="Times New Roman" w:hAnsi="Times New Roman" w:cs="Times New Roman"/>
          <w:sz w:val="24"/>
          <w:szCs w:val="24"/>
          <w:lang w:eastAsia="hu-HU"/>
        </w:rPr>
        <w:t>Burson</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Audio</w:t>
      </w:r>
      <w:proofErr w:type="spellEnd"/>
      <w:r w:rsidRPr="003F31DC">
        <w:rPr>
          <w:rFonts w:ascii="Times New Roman" w:eastAsia="Times New Roman" w:hAnsi="Times New Roman" w:cs="Times New Roman"/>
          <w:sz w:val="24"/>
          <w:szCs w:val="24"/>
          <w:lang w:eastAsia="hu-HU"/>
        </w:rPr>
        <w:t xml:space="preserve"> egy 1996-ban alapított, Ausztráliában székhellyel rendelkező vállalat, amely a fejhallgató erősítő és erősítő / DAC kombinációk, </w:t>
      </w:r>
      <w:proofErr w:type="gramStart"/>
      <w:r w:rsidRPr="003F31DC">
        <w:rPr>
          <w:rFonts w:ascii="Times New Roman" w:eastAsia="Times New Roman" w:hAnsi="Times New Roman" w:cs="Times New Roman"/>
          <w:sz w:val="24"/>
          <w:szCs w:val="24"/>
          <w:lang w:eastAsia="hu-HU"/>
        </w:rPr>
        <w:t>sztereó erősítők</w:t>
      </w:r>
      <w:proofErr w:type="gramEnd"/>
      <w:r w:rsidRPr="003F31DC">
        <w:rPr>
          <w:rFonts w:ascii="Times New Roman" w:eastAsia="Times New Roman" w:hAnsi="Times New Roman" w:cs="Times New Roman"/>
          <w:sz w:val="24"/>
          <w:szCs w:val="24"/>
          <w:lang w:eastAsia="hu-HU"/>
        </w:rPr>
        <w:t xml:space="preserve"> és </w:t>
      </w:r>
      <w:proofErr w:type="spellStart"/>
      <w:r w:rsidRPr="003F31DC">
        <w:rPr>
          <w:rFonts w:ascii="Times New Roman" w:eastAsia="Times New Roman" w:hAnsi="Times New Roman" w:cs="Times New Roman"/>
          <w:sz w:val="24"/>
          <w:szCs w:val="24"/>
          <w:lang w:eastAsia="hu-HU"/>
        </w:rPr>
        <w:t>op-erősítők</w:t>
      </w:r>
      <w:proofErr w:type="spellEnd"/>
      <w:r w:rsidRPr="003F31DC">
        <w:rPr>
          <w:rFonts w:ascii="Times New Roman" w:eastAsia="Times New Roman" w:hAnsi="Times New Roman" w:cs="Times New Roman"/>
          <w:sz w:val="24"/>
          <w:szCs w:val="24"/>
          <w:lang w:eastAsia="hu-HU"/>
        </w:rPr>
        <w:t xml:space="preserve"> gyártására szakosodott.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Ez az, ami a filozófiájáról szól: </w:t>
      </w:r>
      <w:r w:rsidRPr="003F31DC">
        <w:rPr>
          <w:rFonts w:ascii="Times New Roman" w:eastAsia="Times New Roman" w:hAnsi="Times New Roman" w:cs="Times New Roman"/>
          <w:sz w:val="24"/>
          <w:szCs w:val="24"/>
          <w:lang w:eastAsia="hu-HU"/>
        </w:rPr>
        <w:br/>
        <w:t xml:space="preserve">Filozófiánk egyszerű; minél kevesebb összetevőjük zavarja az </w:t>
      </w:r>
      <w:proofErr w:type="spellStart"/>
      <w:r w:rsidRPr="003F31DC">
        <w:rPr>
          <w:rFonts w:ascii="Times New Roman" w:eastAsia="Times New Roman" w:hAnsi="Times New Roman" w:cs="Times New Roman"/>
          <w:sz w:val="24"/>
          <w:szCs w:val="24"/>
          <w:lang w:eastAsia="hu-HU"/>
        </w:rPr>
        <w:t>audiojelet</w:t>
      </w:r>
      <w:proofErr w:type="spellEnd"/>
      <w:r w:rsidRPr="003F31DC">
        <w:rPr>
          <w:rFonts w:ascii="Times New Roman" w:eastAsia="Times New Roman" w:hAnsi="Times New Roman" w:cs="Times New Roman"/>
          <w:sz w:val="24"/>
          <w:szCs w:val="24"/>
          <w:lang w:eastAsia="hu-HU"/>
        </w:rPr>
        <w:t xml:space="preserve">, annál teljesebb a zenei élmény. Ez az 1996-os kezdetünk óta kialakított alaptervezési filozófiánk. Ha berendezéseink elég jól és átláthatóan vannak kialakítva - és ez is -, akkor a tempó, a ritmus, az időzítési dinamika és a tonalitás a zene természetes kifejezésévé válik. Úgy érezzük, hogy ez soha nem érhető el olyan szabványos áramköri építőelemekkel, mint az IC chip </w:t>
      </w:r>
      <w:proofErr w:type="spellStart"/>
      <w:r w:rsidRPr="003F31DC">
        <w:rPr>
          <w:rFonts w:ascii="Times New Roman" w:eastAsia="Times New Roman" w:hAnsi="Times New Roman" w:cs="Times New Roman"/>
          <w:sz w:val="24"/>
          <w:szCs w:val="24"/>
          <w:lang w:eastAsia="hu-HU"/>
        </w:rPr>
        <w:t>op-amperek</w:t>
      </w:r>
      <w:proofErr w:type="spellEnd"/>
      <w:r w:rsidRPr="003F31DC">
        <w:rPr>
          <w:rFonts w:ascii="Times New Roman" w:eastAsia="Times New Roman" w:hAnsi="Times New Roman" w:cs="Times New Roman"/>
          <w:sz w:val="24"/>
          <w:szCs w:val="24"/>
          <w:lang w:eastAsia="hu-HU"/>
        </w:rPr>
        <w:t xml:space="preserve">, IC szabályozók vagy akár szabványos transzformátorok. Ehelyett egyedi alkalmazási területükre szabott diszkrét áramköröket vizsgálunk és fejlesztünk. Csak akkor jön létre a jelút minden egyes összetevője a csúcsán. És csak akkor lesz a végeredmény az </w:t>
      </w:r>
      <w:r w:rsidRPr="003F31DC">
        <w:rPr>
          <w:rFonts w:ascii="Times New Roman" w:eastAsia="Times New Roman" w:hAnsi="Times New Roman" w:cs="Times New Roman"/>
          <w:sz w:val="24"/>
          <w:szCs w:val="24"/>
          <w:lang w:eastAsia="hu-HU"/>
        </w:rPr>
        <w:lastRenderedPageBreak/>
        <w:t xml:space="preserve">elvárásainknak.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p>
    <w:p w:rsidR="006C7F24" w:rsidRPr="003F31DC" w:rsidRDefault="006C7F24" w:rsidP="006C7F24">
      <w:pPr>
        <w:numPr>
          <w:ilvl w:val="0"/>
          <w:numId w:val="1"/>
        </w:numPr>
        <w:spacing w:beforeAutospacing="1" w:after="100" w:afterAutospacing="1"/>
        <w:rPr>
          <w:rFonts w:ascii="Times New Roman" w:eastAsia="Times New Roman" w:hAnsi="Times New Roman" w:cs="Times New Roman"/>
          <w:sz w:val="24"/>
          <w:szCs w:val="24"/>
          <w:lang w:eastAsia="hu-HU"/>
        </w:rPr>
      </w:pPr>
      <w:r w:rsidRPr="003F31DC">
        <w:rPr>
          <w:rFonts w:ascii="Times New Roman" w:eastAsia="Times New Roman" w:hAnsi="Times New Roman" w:cs="Times New Roman"/>
          <w:b/>
          <w:bCs/>
          <w:sz w:val="24"/>
          <w:szCs w:val="24"/>
          <w:lang w:eastAsia="hu-HU"/>
        </w:rPr>
        <w:t>Kompatibilitás:</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 </w:t>
      </w:r>
      <w:proofErr w:type="spellStart"/>
      <w:r w:rsidRPr="003F31DC">
        <w:rPr>
          <w:rFonts w:ascii="Times New Roman" w:eastAsia="Times New Roman" w:hAnsi="Times New Roman" w:cs="Times New Roman"/>
          <w:sz w:val="24"/>
          <w:szCs w:val="24"/>
          <w:lang w:eastAsia="hu-HU"/>
        </w:rPr>
        <w:t>Burson</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Audio</w:t>
      </w:r>
      <w:proofErr w:type="spellEnd"/>
      <w:r w:rsidRPr="003F31DC">
        <w:rPr>
          <w:rFonts w:ascii="Times New Roman" w:eastAsia="Times New Roman" w:hAnsi="Times New Roman" w:cs="Times New Roman"/>
          <w:sz w:val="24"/>
          <w:szCs w:val="24"/>
          <w:lang w:eastAsia="hu-HU"/>
        </w:rPr>
        <w:t xml:space="preserve"> SS V5 egy diszkrét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amp</w:t>
      </w:r>
      <w:proofErr w:type="spellEnd"/>
      <w:r w:rsidRPr="003F31DC">
        <w:rPr>
          <w:rFonts w:ascii="Times New Roman" w:eastAsia="Times New Roman" w:hAnsi="Times New Roman" w:cs="Times New Roman"/>
          <w:sz w:val="24"/>
          <w:szCs w:val="24"/>
          <w:lang w:eastAsia="hu-HU"/>
        </w:rPr>
        <w:t xml:space="preserve">, ami kompatibilis a sok közös opcióval. Amint már említettük, két különböző konfigurációban (egy- és kettős) érkezik, így az első dolog, amit meg kell tennie, hogy megtudja, hogy egyáltalán nem csökken-e a meglévő </w:t>
      </w:r>
      <w:proofErr w:type="spellStart"/>
      <w:r w:rsidRPr="003F31DC">
        <w:rPr>
          <w:rFonts w:ascii="Times New Roman" w:eastAsia="Times New Roman" w:hAnsi="Times New Roman" w:cs="Times New Roman"/>
          <w:sz w:val="24"/>
          <w:szCs w:val="24"/>
          <w:lang w:eastAsia="hu-HU"/>
        </w:rPr>
        <w:t>op-készüléke</w:t>
      </w:r>
      <w:proofErr w:type="spellEnd"/>
      <w:r w:rsidRPr="003F31DC">
        <w:rPr>
          <w:rFonts w:ascii="Times New Roman" w:eastAsia="Times New Roman" w:hAnsi="Times New Roman" w:cs="Times New Roman"/>
          <w:sz w:val="24"/>
          <w:szCs w:val="24"/>
          <w:lang w:eastAsia="hu-HU"/>
        </w:rPr>
        <w:t xml:space="preserve"> a készülékben, ahol használni kívánja. Ehhez azt javaslom, hogy látogasson el a </w:t>
      </w:r>
      <w:proofErr w:type="spellStart"/>
      <w:r w:rsidRPr="003F31DC">
        <w:rPr>
          <w:rFonts w:ascii="Times New Roman" w:eastAsia="Times New Roman" w:hAnsi="Times New Roman" w:cs="Times New Roman"/>
          <w:sz w:val="24"/>
          <w:szCs w:val="24"/>
          <w:lang w:eastAsia="hu-HU"/>
        </w:rPr>
        <w:t>Burson</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Audio</w:t>
      </w:r>
      <w:proofErr w:type="spellEnd"/>
      <w:r w:rsidRPr="003F31DC">
        <w:rPr>
          <w:rFonts w:ascii="Times New Roman" w:eastAsia="Times New Roman" w:hAnsi="Times New Roman" w:cs="Times New Roman"/>
          <w:sz w:val="24"/>
          <w:szCs w:val="24"/>
          <w:lang w:eastAsia="hu-HU"/>
        </w:rPr>
        <w:t xml:space="preserve"> weboldalára a felülvizsgálat tetején található linken keresztül, ahol sok közös opciót sorolnak fel, amelyeket az SS V5 közvetlenül helyettesít. Azt is tudnia kell, hogy szükség van-e kettő vagy egy kettőre (vagy akár többre a készüléktől függően). Két különálló ár ugyanaz, mint egy kettősnél. Ha bármilyen kérdése van, kérdezze meg őket. Tapasztalatom alapján nagyon jól ismerik.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Az SS V5 12,4 mm X 14,5 mm x 29 mm (0,48 x </w:t>
      </w:r>
      <w:proofErr w:type="spellStart"/>
      <w:r w:rsidRPr="003F31DC">
        <w:rPr>
          <w:rFonts w:ascii="Times New Roman" w:eastAsia="Times New Roman" w:hAnsi="Times New Roman" w:cs="Times New Roman"/>
          <w:sz w:val="24"/>
          <w:szCs w:val="24"/>
          <w:lang w:eastAsia="hu-HU"/>
        </w:rPr>
        <w:t>x</w:t>
      </w:r>
      <w:proofErr w:type="spellEnd"/>
      <w:r w:rsidRPr="003F31DC">
        <w:rPr>
          <w:rFonts w:ascii="Times New Roman" w:eastAsia="Times New Roman" w:hAnsi="Times New Roman" w:cs="Times New Roman"/>
          <w:sz w:val="24"/>
          <w:szCs w:val="24"/>
          <w:lang w:eastAsia="hu-HU"/>
        </w:rPr>
        <w:t xml:space="preserve"> 0,57 x 1,4 </w:t>
      </w:r>
      <w:proofErr w:type="spellStart"/>
      <w:r w:rsidRPr="003F31DC">
        <w:rPr>
          <w:rFonts w:ascii="Times New Roman" w:eastAsia="Times New Roman" w:hAnsi="Times New Roman" w:cs="Times New Roman"/>
          <w:sz w:val="24"/>
          <w:szCs w:val="24"/>
          <w:lang w:eastAsia="hu-HU"/>
        </w:rPr>
        <w:t>in</w:t>
      </w:r>
      <w:proofErr w:type="spellEnd"/>
      <w:r w:rsidRPr="003F31DC">
        <w:rPr>
          <w:rFonts w:ascii="Times New Roman" w:eastAsia="Times New Roman" w:hAnsi="Times New Roman" w:cs="Times New Roman"/>
          <w:sz w:val="24"/>
          <w:szCs w:val="24"/>
          <w:lang w:eastAsia="hu-HU"/>
        </w:rPr>
        <w:t xml:space="preserve">) méretben van, így meg kell győződnie arról is, hogy illeszkedik a készülékbe. Különösen a magasság kihívást jelenthet egyes készülékekben (az én kis </w:t>
      </w:r>
      <w:proofErr w:type="spellStart"/>
      <w:r w:rsidRPr="003F31DC">
        <w:rPr>
          <w:rFonts w:ascii="Times New Roman" w:eastAsia="Times New Roman" w:hAnsi="Times New Roman" w:cs="Times New Roman"/>
          <w:sz w:val="24"/>
          <w:szCs w:val="24"/>
          <w:lang w:eastAsia="hu-HU"/>
        </w:rPr>
        <w:t>Dot</w:t>
      </w:r>
      <w:proofErr w:type="spellEnd"/>
      <w:r w:rsidRPr="003F31DC">
        <w:rPr>
          <w:rFonts w:ascii="Times New Roman" w:eastAsia="Times New Roman" w:hAnsi="Times New Roman" w:cs="Times New Roman"/>
          <w:sz w:val="24"/>
          <w:szCs w:val="24"/>
          <w:lang w:eastAsia="hu-HU"/>
        </w:rPr>
        <w:t xml:space="preserve"> I + </w:t>
      </w:r>
      <w:proofErr w:type="spellStart"/>
      <w:r w:rsidRPr="003F31DC">
        <w:rPr>
          <w:rFonts w:ascii="Times New Roman" w:eastAsia="Times New Roman" w:hAnsi="Times New Roman" w:cs="Times New Roman"/>
          <w:sz w:val="24"/>
          <w:szCs w:val="24"/>
          <w:lang w:eastAsia="hu-HU"/>
        </w:rPr>
        <w:t>-nál</w:t>
      </w:r>
      <w:proofErr w:type="spellEnd"/>
      <w:r w:rsidRPr="003F31DC">
        <w:rPr>
          <w:rFonts w:ascii="Times New Roman" w:eastAsia="Times New Roman" w:hAnsi="Times New Roman" w:cs="Times New Roman"/>
          <w:sz w:val="24"/>
          <w:szCs w:val="24"/>
          <w:lang w:eastAsia="hu-HU"/>
        </w:rPr>
        <w:t xml:space="preserve"> ez probléma volt). Ami az M-fokozatot illeti, tökéletesen illeszkedik a 8DIP-adapter eltávolítása után.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Kérjük, győződjön meg róla, hogy az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erősítőt a helyes irányba helyezi. Mind a régi, mind az újonnan megjelölt jelöléseken fel kell tüntetni, hogy melyik utat kell beilleszteni.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Minden </w:t>
      </w:r>
      <w:proofErr w:type="spellStart"/>
      <w:r w:rsidRPr="003F31DC">
        <w:rPr>
          <w:rFonts w:ascii="Times New Roman" w:eastAsia="Times New Roman" w:hAnsi="Times New Roman" w:cs="Times New Roman"/>
          <w:sz w:val="24"/>
          <w:szCs w:val="24"/>
          <w:lang w:eastAsia="hu-HU"/>
        </w:rPr>
        <w:t>Burson</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Audio</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operősítő</w:t>
      </w:r>
      <w:proofErr w:type="spellEnd"/>
      <w:r w:rsidRPr="003F31DC">
        <w:rPr>
          <w:rFonts w:ascii="Times New Roman" w:eastAsia="Times New Roman" w:hAnsi="Times New Roman" w:cs="Times New Roman"/>
          <w:sz w:val="24"/>
          <w:szCs w:val="24"/>
          <w:lang w:eastAsia="hu-HU"/>
        </w:rPr>
        <w:t xml:space="preserve"> életre szóló garanciával rendelkezik.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i/>
          <w:iCs/>
          <w:sz w:val="24"/>
          <w:szCs w:val="24"/>
          <w:lang w:eastAsia="hu-HU"/>
        </w:rPr>
        <w:t xml:space="preserve">Az SS V5 a </w:t>
      </w:r>
      <w:proofErr w:type="spellStart"/>
      <w:r w:rsidRPr="003F31DC">
        <w:rPr>
          <w:rFonts w:ascii="Times New Roman" w:eastAsia="Times New Roman" w:hAnsi="Times New Roman" w:cs="Times New Roman"/>
          <w:i/>
          <w:iCs/>
          <w:sz w:val="24"/>
          <w:szCs w:val="24"/>
          <w:lang w:eastAsia="hu-HU"/>
        </w:rPr>
        <w:t>Matrix</w:t>
      </w:r>
      <w:proofErr w:type="spellEnd"/>
      <w:r w:rsidRPr="003F31DC">
        <w:rPr>
          <w:rFonts w:ascii="Times New Roman" w:eastAsia="Times New Roman" w:hAnsi="Times New Roman" w:cs="Times New Roman"/>
          <w:i/>
          <w:iCs/>
          <w:sz w:val="24"/>
          <w:szCs w:val="24"/>
          <w:lang w:eastAsia="hu-HU"/>
        </w:rPr>
        <w:t xml:space="preserve"> M-fokozatú HPA-1-be szerelve</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Összehasonlítás:</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Ehhez az összehasonlításhoz használtam a </w:t>
      </w:r>
      <w:proofErr w:type="spellStart"/>
      <w:r w:rsidRPr="003F31DC">
        <w:rPr>
          <w:rFonts w:ascii="Times New Roman" w:eastAsia="Times New Roman" w:hAnsi="Times New Roman" w:cs="Times New Roman"/>
          <w:sz w:val="24"/>
          <w:szCs w:val="24"/>
          <w:lang w:eastAsia="hu-HU"/>
        </w:rPr>
        <w:t>Matrix</w:t>
      </w:r>
      <w:proofErr w:type="spellEnd"/>
      <w:r w:rsidRPr="003F31DC">
        <w:rPr>
          <w:rFonts w:ascii="Times New Roman" w:eastAsia="Times New Roman" w:hAnsi="Times New Roman" w:cs="Times New Roman"/>
          <w:sz w:val="24"/>
          <w:szCs w:val="24"/>
          <w:lang w:eastAsia="hu-HU"/>
        </w:rPr>
        <w:t xml:space="preserve"> M-fokozatú erősítőt, amelyet az </w:t>
      </w:r>
      <w:proofErr w:type="spellStart"/>
      <w:r w:rsidRPr="003F31DC">
        <w:rPr>
          <w:rFonts w:ascii="Times New Roman" w:eastAsia="Times New Roman" w:hAnsi="Times New Roman" w:cs="Times New Roman"/>
          <w:sz w:val="24"/>
          <w:szCs w:val="24"/>
          <w:lang w:eastAsia="hu-HU"/>
        </w:rPr>
        <w:t>Advance</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Acoustic</w:t>
      </w:r>
      <w:proofErr w:type="spellEnd"/>
      <w:r w:rsidRPr="003F31DC">
        <w:rPr>
          <w:rFonts w:ascii="Times New Roman" w:eastAsia="Times New Roman" w:hAnsi="Times New Roman" w:cs="Times New Roman"/>
          <w:sz w:val="24"/>
          <w:szCs w:val="24"/>
          <w:lang w:eastAsia="hu-HU"/>
        </w:rPr>
        <w:t xml:space="preserve"> MDA 503-ból tápláltam </w:t>
      </w:r>
      <w:proofErr w:type="gramStart"/>
      <w:r w:rsidRPr="003F31DC">
        <w:rPr>
          <w:rFonts w:ascii="Times New Roman" w:eastAsia="Times New Roman" w:hAnsi="Times New Roman" w:cs="Times New Roman"/>
          <w:sz w:val="24"/>
          <w:szCs w:val="24"/>
          <w:lang w:eastAsia="hu-HU"/>
        </w:rPr>
        <w:t>néhány</w:t>
      </w:r>
      <w:proofErr w:type="gramEnd"/>
      <w:r w:rsidRPr="003F31DC">
        <w:rPr>
          <w:rFonts w:ascii="Times New Roman" w:eastAsia="Times New Roman" w:hAnsi="Times New Roman" w:cs="Times New Roman"/>
          <w:sz w:val="24"/>
          <w:szCs w:val="24"/>
          <w:lang w:eastAsia="hu-HU"/>
        </w:rPr>
        <w:t xml:space="preserve"> NOS </w:t>
      </w:r>
      <w:proofErr w:type="spellStart"/>
      <w:r w:rsidRPr="003F31DC">
        <w:rPr>
          <w:rFonts w:ascii="Times New Roman" w:eastAsia="Times New Roman" w:hAnsi="Times New Roman" w:cs="Times New Roman"/>
          <w:sz w:val="24"/>
          <w:szCs w:val="24"/>
          <w:lang w:eastAsia="hu-HU"/>
        </w:rPr>
        <w:t>Ei</w:t>
      </w:r>
      <w:proofErr w:type="spellEnd"/>
      <w:r w:rsidRPr="003F31DC">
        <w:rPr>
          <w:rFonts w:ascii="Times New Roman" w:eastAsia="Times New Roman" w:hAnsi="Times New Roman" w:cs="Times New Roman"/>
          <w:sz w:val="24"/>
          <w:szCs w:val="24"/>
          <w:lang w:eastAsia="hu-HU"/>
        </w:rPr>
        <w:t xml:space="preserve"> csővel a kimeneti szakaszban. Hallottam Philips Fidelio X2 és AKG Q701 készülékeket.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Az M-színpad egy DIP8 aljzatba szerelt kettős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erősítővel rendelkezik, és nagyon könnyen cserélhető. Általában úgy vélem, hogy az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amp</w:t>
      </w:r>
      <w:proofErr w:type="spellEnd"/>
      <w:r w:rsidRPr="003F31DC">
        <w:rPr>
          <w:rFonts w:ascii="Times New Roman" w:eastAsia="Times New Roman" w:hAnsi="Times New Roman" w:cs="Times New Roman"/>
          <w:sz w:val="24"/>
          <w:szCs w:val="24"/>
          <w:lang w:eastAsia="hu-HU"/>
        </w:rPr>
        <w:t xml:space="preserve"> változások eléggé finomak, különösen akkor, ha a / b tesztelés rövid hallgatással történik. Úgy vélem, hogy a hosszú idejű használat megkönnyíti legalább azt, hogy melyik hangot részesíti előnyben, és ami több fáradtságot vagy más kívánt / nem kívánt jellemzőt okozhat. Mégis úgy gondolom, hogy az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erősítő finomhangolása ugyanúgy történik, mint a csőcsere esetén. Azt is szeretném mondani, hogy véleményem szerint nincsenek „jobb” vagy „rosszabb”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erősítők, de lehetnek különbségek a szinergiában a rendszer többi részével és természetesen abban is, hogy milyen preferenciák vannak.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Az M-fázisom az OPA627 előtelepítettével érkezett. Mostanában megvásároltam egy MUSES8820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ampert és most az SS V5-öt is.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Pr>
          <w:rFonts w:ascii="Times New Roman" w:eastAsia="Times New Roman" w:hAnsi="Times New Roman" w:cs="Times New Roman"/>
          <w:noProof/>
          <w:color w:val="0000FF"/>
          <w:sz w:val="24"/>
          <w:szCs w:val="24"/>
          <w:lang w:eastAsia="hu-HU"/>
        </w:rPr>
        <w:lastRenderedPageBreak/>
        <w:drawing>
          <wp:inline distT="0" distB="0" distL="0" distR="0">
            <wp:extent cx="4762500" cy="3170555"/>
            <wp:effectExtent l="19050" t="0" r="0" b="0"/>
            <wp:docPr id="3" name="Kép 3" descr="IMG_3402.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402.jpg">
                      <a:hlinkClick r:id="rId7" tgtFrame="&quot;_blank&quot;"/>
                    </pic:cNvPr>
                    <pic:cNvPicPr>
                      <a:picLocks noChangeAspect="1" noChangeArrowheads="1"/>
                    </pic:cNvPicPr>
                  </pic:nvPicPr>
                  <pic:blipFill>
                    <a:blip r:embed="rId8"/>
                    <a:srcRect/>
                    <a:stretch>
                      <a:fillRect/>
                    </a:stretch>
                  </pic:blipFill>
                  <pic:spPr bwMode="auto">
                    <a:xfrm>
                      <a:off x="0" y="0"/>
                      <a:ext cx="4762500" cy="3170555"/>
                    </a:xfrm>
                    <a:prstGeom prst="rect">
                      <a:avLst/>
                    </a:prstGeom>
                    <a:noFill/>
                    <a:ln w="9525">
                      <a:noFill/>
                      <a:miter lim="800000"/>
                      <a:headEnd/>
                      <a:tailEnd/>
                    </a:ln>
                  </pic:spPr>
                </pic:pic>
              </a:graphicData>
            </a:graphic>
          </wp:inline>
        </w:drawing>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i/>
          <w:iCs/>
          <w:sz w:val="24"/>
          <w:szCs w:val="24"/>
          <w:lang w:eastAsia="hu-HU"/>
        </w:rPr>
        <w:t xml:space="preserve">OPA627 (bal felső), MUSES8820 és </w:t>
      </w:r>
      <w:proofErr w:type="spellStart"/>
      <w:r w:rsidRPr="003F31DC">
        <w:rPr>
          <w:rFonts w:ascii="Times New Roman" w:eastAsia="Times New Roman" w:hAnsi="Times New Roman" w:cs="Times New Roman"/>
          <w:i/>
          <w:iCs/>
          <w:sz w:val="24"/>
          <w:szCs w:val="24"/>
          <w:lang w:eastAsia="hu-HU"/>
        </w:rPr>
        <w:t>Burson</w:t>
      </w:r>
      <w:proofErr w:type="spellEnd"/>
      <w:r w:rsidRPr="003F31DC">
        <w:rPr>
          <w:rFonts w:ascii="Times New Roman" w:eastAsia="Times New Roman" w:hAnsi="Times New Roman" w:cs="Times New Roman"/>
          <w:i/>
          <w:iCs/>
          <w:sz w:val="24"/>
          <w:szCs w:val="24"/>
          <w:lang w:eastAsia="hu-HU"/>
        </w:rPr>
        <w:t xml:space="preserve"> </w:t>
      </w:r>
      <w:proofErr w:type="spellStart"/>
      <w:r w:rsidRPr="003F31DC">
        <w:rPr>
          <w:rFonts w:ascii="Times New Roman" w:eastAsia="Times New Roman" w:hAnsi="Times New Roman" w:cs="Times New Roman"/>
          <w:i/>
          <w:iCs/>
          <w:sz w:val="24"/>
          <w:szCs w:val="24"/>
          <w:lang w:eastAsia="hu-HU"/>
        </w:rPr>
        <w:t>Audio</w:t>
      </w:r>
      <w:proofErr w:type="spellEnd"/>
      <w:r w:rsidRPr="003F31DC">
        <w:rPr>
          <w:rFonts w:ascii="Times New Roman" w:eastAsia="Times New Roman" w:hAnsi="Times New Roman" w:cs="Times New Roman"/>
          <w:i/>
          <w:iCs/>
          <w:sz w:val="24"/>
          <w:szCs w:val="24"/>
          <w:lang w:eastAsia="hu-HU"/>
        </w:rPr>
        <w:t xml:space="preserve"> SS V5</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proofErr w:type="gramStart"/>
      <w:r w:rsidRPr="003F31DC">
        <w:rPr>
          <w:rFonts w:ascii="Times New Roman" w:eastAsia="Times New Roman" w:hAnsi="Times New Roman" w:cs="Times New Roman"/>
          <w:sz w:val="24"/>
          <w:szCs w:val="24"/>
          <w:lang w:eastAsia="hu-HU"/>
        </w:rPr>
        <w:t>Így</w:t>
      </w:r>
      <w:proofErr w:type="gramEnd"/>
      <w:r w:rsidRPr="003F31DC">
        <w:rPr>
          <w:rFonts w:ascii="Times New Roman" w:eastAsia="Times New Roman" w:hAnsi="Times New Roman" w:cs="Times New Roman"/>
          <w:sz w:val="24"/>
          <w:szCs w:val="24"/>
          <w:lang w:eastAsia="hu-HU"/>
        </w:rPr>
        <w:t xml:space="preserve"> hallom őket mindegyik, és remélem, hogy tisztességes benyomást kelt a jellemzőikről.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OPA627 (</w:t>
      </w:r>
      <w:proofErr w:type="gramStart"/>
      <w:r w:rsidRPr="003F31DC">
        <w:rPr>
          <w:rFonts w:ascii="Times New Roman" w:eastAsia="Times New Roman" w:hAnsi="Times New Roman" w:cs="Times New Roman"/>
          <w:b/>
          <w:bCs/>
          <w:sz w:val="24"/>
          <w:szCs w:val="24"/>
          <w:lang w:eastAsia="hu-HU"/>
        </w:rPr>
        <w:t>A osztályú</w:t>
      </w:r>
      <w:proofErr w:type="gramEnd"/>
      <w:r w:rsidRPr="003F31DC">
        <w:rPr>
          <w:rFonts w:ascii="Times New Roman" w:eastAsia="Times New Roman" w:hAnsi="Times New Roman" w:cs="Times New Roman"/>
          <w:b/>
          <w:bCs/>
          <w:sz w:val="24"/>
          <w:szCs w:val="24"/>
          <w:lang w:eastAsia="hu-HU"/>
        </w:rPr>
        <w:t xml:space="preserve"> elfogultság), $ 30:</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Az OPA627 beépítésével az M-fokozat melegsége könnyen észrevehető, de a tisztaság és a részletek még mindig helyben vannak. Az egyes műszerekre összpontosít, és az OPA 627 a leginkább intim hangzás az itt teszteltek között.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 teljes testű, fókuszált és meleg a kulcs az ehhez az </w:t>
      </w:r>
      <w:proofErr w:type="spellStart"/>
      <w:r w:rsidRPr="003F31DC">
        <w:rPr>
          <w:rFonts w:ascii="Times New Roman" w:eastAsia="Times New Roman" w:hAnsi="Times New Roman" w:cs="Times New Roman"/>
          <w:sz w:val="24"/>
          <w:szCs w:val="24"/>
          <w:lang w:eastAsia="hu-HU"/>
        </w:rPr>
        <w:t>ophoz</w:t>
      </w:r>
      <w:proofErr w:type="spellEnd"/>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proofErr w:type="spellStart"/>
      <w:r w:rsidRPr="003F31DC">
        <w:rPr>
          <w:rFonts w:ascii="Times New Roman" w:eastAsia="Times New Roman" w:hAnsi="Times New Roman" w:cs="Times New Roman"/>
          <w:b/>
          <w:bCs/>
          <w:sz w:val="24"/>
          <w:szCs w:val="24"/>
          <w:lang w:eastAsia="hu-HU"/>
        </w:rPr>
        <w:t>Burson</w:t>
      </w:r>
      <w:proofErr w:type="spellEnd"/>
      <w:r w:rsidRPr="003F31DC">
        <w:rPr>
          <w:rFonts w:ascii="Times New Roman" w:eastAsia="Times New Roman" w:hAnsi="Times New Roman" w:cs="Times New Roman"/>
          <w:b/>
          <w:bCs/>
          <w:sz w:val="24"/>
          <w:szCs w:val="24"/>
          <w:lang w:eastAsia="hu-HU"/>
        </w:rPr>
        <w:t xml:space="preserve"> </w:t>
      </w:r>
      <w:proofErr w:type="spellStart"/>
      <w:r w:rsidRPr="003F31DC">
        <w:rPr>
          <w:rFonts w:ascii="Times New Roman" w:eastAsia="Times New Roman" w:hAnsi="Times New Roman" w:cs="Times New Roman"/>
          <w:b/>
          <w:bCs/>
          <w:sz w:val="24"/>
          <w:szCs w:val="24"/>
          <w:lang w:eastAsia="hu-HU"/>
        </w:rPr>
        <w:t>Audio</w:t>
      </w:r>
      <w:proofErr w:type="spellEnd"/>
      <w:r w:rsidRPr="003F31DC">
        <w:rPr>
          <w:rFonts w:ascii="Times New Roman" w:eastAsia="Times New Roman" w:hAnsi="Times New Roman" w:cs="Times New Roman"/>
          <w:b/>
          <w:bCs/>
          <w:sz w:val="24"/>
          <w:szCs w:val="24"/>
          <w:lang w:eastAsia="hu-HU"/>
        </w:rPr>
        <w:t xml:space="preserve"> SS V5, $ 70:</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Az SS V5-tel az M-fokozat fekete háttere még érzékelhetőbb. Van még több levegő a prezentációhoz, és a színpad szélesebb, miközben továbbra is megtartja az egyes műszerek nagy pozicionálását. A hangosabb megjelenés is kevésbé melegnek érzi magát, ha ez értelme van. A V5 mindkét végén nagy kiterjedésű.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Gazdag, részletes, tágas és nem fárasztó a kulcsszó ehhez az op.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proofErr w:type="spellStart"/>
      <w:r w:rsidRPr="003F31DC">
        <w:rPr>
          <w:rFonts w:ascii="Times New Roman" w:eastAsia="Times New Roman" w:hAnsi="Times New Roman" w:cs="Times New Roman"/>
          <w:b/>
          <w:bCs/>
          <w:sz w:val="24"/>
          <w:szCs w:val="24"/>
          <w:lang w:eastAsia="hu-HU"/>
        </w:rPr>
        <w:t>Muszkok</w:t>
      </w:r>
      <w:proofErr w:type="spellEnd"/>
      <w:r w:rsidRPr="003F31DC">
        <w:rPr>
          <w:rFonts w:ascii="Times New Roman" w:eastAsia="Times New Roman" w:hAnsi="Times New Roman" w:cs="Times New Roman"/>
          <w:b/>
          <w:bCs/>
          <w:sz w:val="24"/>
          <w:szCs w:val="24"/>
          <w:lang w:eastAsia="hu-HU"/>
        </w:rPr>
        <w:t xml:space="preserve"> 8820, $ 13:</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 MUSES8820 szépen ül az OPA 627 és az SS V5 között, amikor meleg és hangsugárzást mutat. Jó kiterjesztése van mindkét végén, és teljesen semleges.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 semleges és a zenei kulcsok az op.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Az általam összehasonlított három opciós erősítő jellemzőit is rövidre bontottam: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Melegség:</w:t>
      </w:r>
      <w:r w:rsidRPr="003F31DC">
        <w:rPr>
          <w:rFonts w:ascii="Times New Roman" w:eastAsia="Times New Roman" w:hAnsi="Times New Roman" w:cs="Times New Roman"/>
          <w:sz w:val="24"/>
          <w:szCs w:val="24"/>
          <w:lang w:eastAsia="hu-HU"/>
        </w:rPr>
        <w:t xml:space="preserve"> 627&gt; 8820&gt; V5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Fekete háttér:</w:t>
      </w:r>
      <w:r w:rsidRPr="003F31DC">
        <w:rPr>
          <w:rFonts w:ascii="Times New Roman" w:eastAsia="Times New Roman" w:hAnsi="Times New Roman" w:cs="Times New Roman"/>
          <w:sz w:val="24"/>
          <w:szCs w:val="24"/>
          <w:lang w:eastAsia="hu-HU"/>
        </w:rPr>
        <w:t xml:space="preserve"> V5&gt; 627 = 8820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Hangstílus:</w:t>
      </w:r>
      <w:r w:rsidRPr="003F31DC">
        <w:rPr>
          <w:rFonts w:ascii="Times New Roman" w:eastAsia="Times New Roman" w:hAnsi="Times New Roman" w:cs="Times New Roman"/>
          <w:sz w:val="24"/>
          <w:szCs w:val="24"/>
          <w:lang w:eastAsia="hu-HU"/>
        </w:rPr>
        <w:t xml:space="preserve"> V5&gt; 8820&gt; 627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Hosszabbítás:</w:t>
      </w:r>
      <w:r w:rsidRPr="003F31DC">
        <w:rPr>
          <w:rFonts w:ascii="Times New Roman" w:eastAsia="Times New Roman" w:hAnsi="Times New Roman" w:cs="Times New Roman"/>
          <w:sz w:val="24"/>
          <w:szCs w:val="24"/>
          <w:lang w:eastAsia="hu-HU"/>
        </w:rPr>
        <w:t xml:space="preserve"> V5&gt; 8820&gt; 627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lastRenderedPageBreak/>
        <w:t>Tágas előadás:</w:t>
      </w:r>
      <w:r w:rsidRPr="003F31DC">
        <w:rPr>
          <w:rFonts w:ascii="Times New Roman" w:eastAsia="Times New Roman" w:hAnsi="Times New Roman" w:cs="Times New Roman"/>
          <w:sz w:val="24"/>
          <w:szCs w:val="24"/>
          <w:lang w:eastAsia="hu-HU"/>
        </w:rPr>
        <w:t xml:space="preserve"> V5&gt; 8820&gt; 627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Elválasztás:</w:t>
      </w:r>
      <w:r w:rsidRPr="003F31DC">
        <w:rPr>
          <w:rFonts w:ascii="Times New Roman" w:eastAsia="Times New Roman" w:hAnsi="Times New Roman" w:cs="Times New Roman"/>
          <w:sz w:val="24"/>
          <w:szCs w:val="24"/>
          <w:lang w:eastAsia="hu-HU"/>
        </w:rPr>
        <w:t xml:space="preserve"> V5&gt; 8820 = 627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t xml:space="preserve">Ezek a különbségek ismét nem nagyok, de hallom őket a </w:t>
      </w:r>
      <w:proofErr w:type="gramStart"/>
      <w:r w:rsidRPr="003F31DC">
        <w:rPr>
          <w:rFonts w:ascii="Times New Roman" w:eastAsia="Times New Roman" w:hAnsi="Times New Roman" w:cs="Times New Roman"/>
          <w:sz w:val="24"/>
          <w:szCs w:val="24"/>
          <w:lang w:eastAsia="hu-HU"/>
        </w:rPr>
        <w:t>fülemben</w:t>
      </w:r>
      <w:proofErr w:type="gramEnd"/>
      <w:r w:rsidRPr="003F31DC">
        <w:rPr>
          <w:rFonts w:ascii="Times New Roman" w:eastAsia="Times New Roman" w:hAnsi="Times New Roman" w:cs="Times New Roman"/>
          <w:sz w:val="24"/>
          <w:szCs w:val="24"/>
          <w:lang w:eastAsia="hu-HU"/>
        </w:rPr>
        <w:t xml:space="preserve"> a rendszeremben. Ez azt jelenti, hogy nem kétséges, hogy inkább a </w:t>
      </w:r>
      <w:proofErr w:type="spellStart"/>
      <w:r w:rsidRPr="003F31DC">
        <w:rPr>
          <w:rFonts w:ascii="Times New Roman" w:eastAsia="Times New Roman" w:hAnsi="Times New Roman" w:cs="Times New Roman"/>
          <w:sz w:val="24"/>
          <w:szCs w:val="24"/>
          <w:lang w:eastAsia="hu-HU"/>
        </w:rPr>
        <w:t>Burson-t</w:t>
      </w:r>
      <w:proofErr w:type="spellEnd"/>
      <w:r w:rsidRPr="003F31DC">
        <w:rPr>
          <w:rFonts w:ascii="Times New Roman" w:eastAsia="Times New Roman" w:hAnsi="Times New Roman" w:cs="Times New Roman"/>
          <w:sz w:val="24"/>
          <w:szCs w:val="24"/>
          <w:lang w:eastAsia="hu-HU"/>
        </w:rPr>
        <w:t xml:space="preserve"> ajánlom a többieknek, hogy hosszú ideig hallgassanak, mert nagyon zenei, természetes és nem fárasztó bemutatója van. </w: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b/>
          <w:bCs/>
          <w:sz w:val="24"/>
          <w:szCs w:val="24"/>
          <w:lang w:eastAsia="hu-HU"/>
        </w:rPr>
        <w:t>Összefoglaló:</w:t>
      </w:r>
      <w:r w:rsidRPr="003F31DC">
        <w:rPr>
          <w:rFonts w:ascii="Times New Roman" w:eastAsia="Times New Roman" w:hAnsi="Times New Roman" w:cs="Times New Roman"/>
          <w:sz w:val="24"/>
          <w:szCs w:val="24"/>
          <w:lang w:eastAsia="hu-HU"/>
        </w:rPr>
        <w:t xml:space="preserve"> </w:t>
      </w:r>
      <w:r w:rsidRPr="003F31DC">
        <w:rPr>
          <w:rFonts w:ascii="Times New Roman" w:eastAsia="Times New Roman" w:hAnsi="Times New Roman" w:cs="Times New Roman"/>
          <w:sz w:val="24"/>
          <w:szCs w:val="24"/>
          <w:lang w:eastAsia="hu-HU"/>
        </w:rPr>
        <w:br/>
        <w:t xml:space="preserve">A </w:t>
      </w:r>
      <w:proofErr w:type="spellStart"/>
      <w:r w:rsidRPr="003F31DC">
        <w:rPr>
          <w:rFonts w:ascii="Times New Roman" w:eastAsia="Times New Roman" w:hAnsi="Times New Roman" w:cs="Times New Roman"/>
          <w:sz w:val="24"/>
          <w:szCs w:val="24"/>
          <w:lang w:eastAsia="hu-HU"/>
        </w:rPr>
        <w:t>Burson</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Audio</w:t>
      </w:r>
      <w:proofErr w:type="spellEnd"/>
      <w:r w:rsidRPr="003F31DC">
        <w:rPr>
          <w:rFonts w:ascii="Times New Roman" w:eastAsia="Times New Roman" w:hAnsi="Times New Roman" w:cs="Times New Roman"/>
          <w:sz w:val="24"/>
          <w:szCs w:val="24"/>
          <w:lang w:eastAsia="hu-HU"/>
        </w:rPr>
        <w:t xml:space="preserve"> SS V5 csak egy </w:t>
      </w:r>
      <w:proofErr w:type="spellStart"/>
      <w:r w:rsidRPr="003F31DC">
        <w:rPr>
          <w:rFonts w:ascii="Times New Roman" w:eastAsia="Times New Roman" w:hAnsi="Times New Roman" w:cs="Times New Roman"/>
          <w:sz w:val="24"/>
          <w:szCs w:val="24"/>
          <w:lang w:eastAsia="hu-HU"/>
        </w:rPr>
        <w:t>op</w:t>
      </w:r>
      <w:proofErr w:type="spellEnd"/>
      <w:r w:rsidRPr="003F31DC">
        <w:rPr>
          <w:rFonts w:ascii="Times New Roman" w:eastAsia="Times New Roman" w:hAnsi="Times New Roman" w:cs="Times New Roman"/>
          <w:sz w:val="24"/>
          <w:szCs w:val="24"/>
          <w:lang w:eastAsia="hu-HU"/>
        </w:rPr>
        <w:t xml:space="preserve"> </w:t>
      </w:r>
      <w:proofErr w:type="spellStart"/>
      <w:r w:rsidRPr="003F31DC">
        <w:rPr>
          <w:rFonts w:ascii="Times New Roman" w:eastAsia="Times New Roman" w:hAnsi="Times New Roman" w:cs="Times New Roman"/>
          <w:sz w:val="24"/>
          <w:szCs w:val="24"/>
          <w:lang w:eastAsia="hu-HU"/>
        </w:rPr>
        <w:t>amp</w:t>
      </w:r>
      <w:proofErr w:type="spellEnd"/>
      <w:r w:rsidRPr="003F31DC">
        <w:rPr>
          <w:rFonts w:ascii="Times New Roman" w:eastAsia="Times New Roman" w:hAnsi="Times New Roman" w:cs="Times New Roman"/>
          <w:sz w:val="24"/>
          <w:szCs w:val="24"/>
          <w:lang w:eastAsia="hu-HU"/>
        </w:rPr>
        <w:t xml:space="preserve">. Ennek ellenére a szemem megnyitója volt számomra abban, hogy a meglévő erősítőn (vagy a </w:t>
      </w:r>
      <w:proofErr w:type="spellStart"/>
      <w:r w:rsidRPr="003F31DC">
        <w:rPr>
          <w:rFonts w:ascii="Times New Roman" w:eastAsia="Times New Roman" w:hAnsi="Times New Roman" w:cs="Times New Roman"/>
          <w:sz w:val="24"/>
          <w:szCs w:val="24"/>
          <w:lang w:eastAsia="hu-HU"/>
        </w:rPr>
        <w:t>DAC-n</w:t>
      </w:r>
      <w:proofErr w:type="spellEnd"/>
      <w:r w:rsidRPr="003F31DC">
        <w:rPr>
          <w:rFonts w:ascii="Times New Roman" w:eastAsia="Times New Roman" w:hAnsi="Times New Roman" w:cs="Times New Roman"/>
          <w:sz w:val="24"/>
          <w:szCs w:val="24"/>
          <w:lang w:eastAsia="hu-HU"/>
        </w:rPr>
        <w:t xml:space="preserve">) a rendszer, a fejhallgató és a preferenciák szerint </w:t>
      </w:r>
      <w:proofErr w:type="spellStart"/>
      <w:r w:rsidRPr="003F31DC">
        <w:rPr>
          <w:rFonts w:ascii="Times New Roman" w:eastAsia="Times New Roman" w:hAnsi="Times New Roman" w:cs="Times New Roman"/>
          <w:sz w:val="24"/>
          <w:szCs w:val="24"/>
          <w:lang w:eastAsia="hu-HU"/>
        </w:rPr>
        <w:t>finomhangolható</w:t>
      </w:r>
      <w:proofErr w:type="spellEnd"/>
      <w:r w:rsidRPr="003F31DC">
        <w:rPr>
          <w:rFonts w:ascii="Times New Roman" w:eastAsia="Times New Roman" w:hAnsi="Times New Roman" w:cs="Times New Roman"/>
          <w:sz w:val="24"/>
          <w:szCs w:val="24"/>
          <w:lang w:eastAsia="hu-HU"/>
        </w:rPr>
        <w:t xml:space="preserve">. Az első alkalom, hogy az SS V5-öt helyeztem el az M-fázisomban, nem volt kétséges, hogy ez az OPA627 hangzásának észrevehető változása volt, amit régóta használtam. Ha ez jobb vagy rosszabb, attól függ, hogy mit szeretne. Akár 70 dollár, akár nem, meg kell dönteni. Számomra az egyik kedvenc erősítőm a következő szintre került, és megállítottam a következő erősítővásárlásom keresését, legalábbis mostanáig </w:t>
      </w:r>
      <w:r w:rsidRPr="00B875E9">
        <w:rPr>
          <w:rFonts w:ascii="Times New Roman" w:eastAsia="Times New Roman" w:hAnsi="Times New Roman" w:cs="Times New Roman"/>
          <w:sz w:val="24"/>
          <w:szCs w:val="24"/>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ink:" style="width:23.9pt;height:23.9pt"/>
        </w:pict>
      </w:r>
      <w:r w:rsidRPr="003F31DC">
        <w:rPr>
          <w:rFonts w:ascii="Times New Roman" w:eastAsia="Times New Roman" w:hAnsi="Times New Roman" w:cs="Times New Roman"/>
          <w:sz w:val="24"/>
          <w:szCs w:val="24"/>
          <w:lang w:eastAsia="hu-HU"/>
        </w:rPr>
        <w:br/>
      </w:r>
      <w:r w:rsidRPr="003F31DC">
        <w:rPr>
          <w:rFonts w:ascii="Times New Roman" w:eastAsia="Times New Roman" w:hAnsi="Times New Roman" w:cs="Times New Roman"/>
          <w:sz w:val="24"/>
          <w:szCs w:val="24"/>
          <w:lang w:eastAsia="hu-HU"/>
        </w:rPr>
        <w:br/>
      </w:r>
      <w:proofErr w:type="gramStart"/>
      <w:r w:rsidRPr="003F31DC">
        <w:rPr>
          <w:rFonts w:ascii="Times New Roman" w:eastAsia="Times New Roman" w:hAnsi="Times New Roman" w:cs="Times New Roman"/>
          <w:sz w:val="24"/>
          <w:szCs w:val="24"/>
          <w:lang w:eastAsia="hu-HU"/>
        </w:rPr>
        <w:t>A</w:t>
      </w:r>
      <w:proofErr w:type="gramEnd"/>
      <w:r w:rsidRPr="003F31DC">
        <w:rPr>
          <w:rFonts w:ascii="Times New Roman" w:eastAsia="Times New Roman" w:hAnsi="Times New Roman" w:cs="Times New Roman"/>
          <w:sz w:val="24"/>
          <w:szCs w:val="24"/>
          <w:lang w:eastAsia="hu-HU"/>
        </w:rPr>
        <w:t xml:space="preserve"> moderátorok számára: Nem találtam egy alkalmasabb helyet, hogy ezt elküldhessem, ha rossz szakaszban van, ne habozzon áthelyezni. </w:t>
      </w:r>
    </w:p>
    <w:p w:rsidR="004839F3" w:rsidRDefault="004839F3"/>
    <w:sectPr w:rsidR="004839F3" w:rsidSect="004839F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EA7AE5"/>
    <w:multiLevelType w:val="multilevel"/>
    <w:tmpl w:val="2A9640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hyphenationZone w:val="425"/>
  <w:characterSpacingControl w:val="doNotCompress"/>
  <w:compat/>
  <w:rsids>
    <w:rsidRoot w:val="006C7F24"/>
    <w:rsid w:val="00285934"/>
    <w:rsid w:val="004839F3"/>
    <w:rsid w:val="006C7F2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40"/>
        <w:ind w:left="56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C7F24"/>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C7F24"/>
    <w:pPr>
      <w:spacing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6C7F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cdn.head-fi.org/a/8288961.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cdn.head-fi.org/a/8288952.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836</Words>
  <Characters>5771</Characters>
  <Application>Microsoft Office Word</Application>
  <DocSecurity>0</DocSecurity>
  <Lines>48</Lines>
  <Paragraphs>13</Paragraphs>
  <ScaleCrop>false</ScaleCrop>
  <Company/>
  <LinksUpToDate>false</LinksUpToDate>
  <CharactersWithSpaces>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Nappali</dc:creator>
  <cp:lastModifiedBy>Nappali</cp:lastModifiedBy>
  <cp:revision>1</cp:revision>
  <dcterms:created xsi:type="dcterms:W3CDTF">2019-01-14T15:13:00Z</dcterms:created>
  <dcterms:modified xsi:type="dcterms:W3CDTF">2019-01-14T15:18:00Z</dcterms:modified>
</cp:coreProperties>
</file>