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52D" w:rsidRPr="0083352D" w:rsidRDefault="0083352D" w:rsidP="0083352D">
      <w:pPr>
        <w:pBdr>
          <w:top w:val="dashed" w:sz="4" w:space="6" w:color="CCCCCC"/>
        </w:pBd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3352D" w:rsidRPr="0083352D" w:rsidRDefault="0083352D" w:rsidP="0083352D">
      <w:pPr>
        <w:spacing w:before="100" w:beforeAutospacing="1" w:after="100" w:afterAutospacing="1"/>
        <w:ind w:left="0" w:firstLine="0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83352D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Jellemzők </w:t>
      </w:r>
    </w:p>
    <w:p w:rsidR="0083352D" w:rsidRPr="0083352D" w:rsidRDefault="0083352D" w:rsidP="0083352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Egykörös áramkör </w:t>
      </w:r>
    </w:p>
    <w:p w:rsidR="0083352D" w:rsidRPr="0083352D" w:rsidRDefault="0083352D" w:rsidP="0083352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Testre szabott diszkrét kialakítás az optimális hangteljesítmény érdekében </w:t>
      </w:r>
    </w:p>
    <w:p w:rsidR="0083352D" w:rsidRPr="0083352D" w:rsidRDefault="0083352D" w:rsidP="0083352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Standard DIP8 lábnyom a könnyű telepítéshez </w:t>
      </w:r>
    </w:p>
    <w:p w:rsidR="0083352D" w:rsidRPr="0083352D" w:rsidRDefault="0083352D" w:rsidP="0083352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Alacsony </w:t>
      </w:r>
      <w:proofErr w:type="gramStart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>energia fogyasztás</w:t>
      </w:r>
      <w:proofErr w:type="gramEnd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3352D" w:rsidRPr="0083352D" w:rsidRDefault="0083352D" w:rsidP="0083352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Kiváló hangteljesítmény a tipikus IC </w:t>
      </w:r>
      <w:proofErr w:type="spellStart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>Op-Amperekhez</w:t>
      </w:r>
      <w:proofErr w:type="spellEnd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3352D" w:rsidRPr="0083352D" w:rsidRDefault="0083352D" w:rsidP="0083352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Alacsony nyílt </w:t>
      </w:r>
      <w:proofErr w:type="gramStart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>hurok torzítás</w:t>
      </w:r>
      <w:proofErr w:type="gramEnd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alacsony zaj, alacsony sodródás és alacsony eltolás </w:t>
      </w:r>
    </w:p>
    <w:p w:rsidR="0083352D" w:rsidRPr="0083352D" w:rsidRDefault="0083352D" w:rsidP="0083352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Fordított feszültség védelem </w:t>
      </w:r>
    </w:p>
    <w:p w:rsidR="0083352D" w:rsidRPr="0083352D" w:rsidRDefault="0083352D" w:rsidP="0083352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3352D" w:rsidRPr="0083352D" w:rsidRDefault="0083352D" w:rsidP="0083352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3352D" w:rsidRPr="0083352D" w:rsidRDefault="0083352D" w:rsidP="0083352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3352D" w:rsidRPr="0083352D" w:rsidRDefault="0083352D" w:rsidP="0083352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3352D" w:rsidRPr="0083352D" w:rsidRDefault="0083352D" w:rsidP="0083352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3352D" w:rsidRPr="0083352D" w:rsidRDefault="0083352D" w:rsidP="0083352D">
      <w:pPr>
        <w:spacing w:before="100" w:beforeAutospacing="1" w:after="100" w:afterAutospacing="1"/>
        <w:ind w:left="0" w:firstLine="0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83352D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Teljes leírás </w:t>
      </w:r>
    </w:p>
    <w:p w:rsidR="0083352D" w:rsidRPr="0083352D" w:rsidRDefault="0083352D" w:rsidP="0083352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több mint 12 éves kutatás és a hat generációs tervezés eredménye, a V6 </w:t>
      </w:r>
      <w:proofErr w:type="spellStart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>Vivid</w:t>
      </w:r>
      <w:proofErr w:type="spellEnd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V6 Classic </w:t>
      </w:r>
      <w:proofErr w:type="spellStart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>op-amperek</w:t>
      </w:r>
      <w:proofErr w:type="spellEnd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legfejlettebb </w:t>
      </w:r>
      <w:proofErr w:type="spellStart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>Burson</w:t>
      </w:r>
      <w:proofErr w:type="spellEnd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83352D" w:rsidRPr="0083352D" w:rsidRDefault="0083352D" w:rsidP="0083352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Pr="0083352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V6 </w:t>
      </w:r>
      <w:proofErr w:type="spellStart"/>
      <w:r w:rsidRPr="0083352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Vivid</w:t>
      </w:r>
      <w:proofErr w:type="spellEnd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 dinamikus, átlátszó </w:t>
      </w:r>
      <w:proofErr w:type="spellStart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>op-amp</w:t>
      </w:r>
      <w:proofErr w:type="spellEnd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amely minden szinten javítja a V5-öt, lenyűgöző dinamikus hatótávolsággal, amely a legszebb részleteket reprodukálja. </w:t>
      </w:r>
    </w:p>
    <w:p w:rsidR="0083352D" w:rsidRPr="0083352D" w:rsidRDefault="0083352D" w:rsidP="0083352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Pr="0083352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V6 Classic</w:t>
      </w:r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>op-ampup</w:t>
      </w:r>
      <w:proofErr w:type="spellEnd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V5 elődjétől távolabb tér el, teljesen eltérő kimeneti kialakítással, amely intimebb hangzást biztosít gazdagabb színnel és textúrával. </w:t>
      </w:r>
    </w:p>
    <w:p w:rsidR="0083352D" w:rsidRPr="0083352D" w:rsidRDefault="0083352D" w:rsidP="0083352D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0285095" cy="3813175"/>
            <wp:effectExtent l="19050" t="0" r="1905" b="0"/>
            <wp:docPr id="11" name="Kép 11" descr="Burson V6 Op-a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urson V6 Op-amp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5095" cy="381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52D" w:rsidRPr="0083352D" w:rsidRDefault="0083352D" w:rsidP="0083352D">
      <w:pPr>
        <w:spacing w:before="100" w:beforeAutospacing="1" w:after="100" w:afterAutospacing="1"/>
        <w:ind w:left="0" w:firstLine="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83352D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Műszaki adatok </w:t>
      </w:r>
    </w:p>
    <w:p w:rsidR="0083352D" w:rsidRPr="0083352D" w:rsidRDefault="0083352D" w:rsidP="0083352D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Áramkörök száma 1 Tápfeszültség (minimum) ± 3.5V Tápfeszültség (maximum) ± 16.5V Input </w:t>
      </w:r>
      <w:proofErr w:type="spellStart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>Offset</w:t>
      </w:r>
      <w:proofErr w:type="spellEnd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>Voltage</w:t>
      </w:r>
      <w:proofErr w:type="spellEnd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3mV Input </w:t>
      </w:r>
      <w:proofErr w:type="spellStart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>Offset</w:t>
      </w:r>
      <w:proofErr w:type="spellEnd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>Current</w:t>
      </w:r>
      <w:proofErr w:type="spellEnd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2nA Bemeneti </w:t>
      </w:r>
      <w:proofErr w:type="spellStart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>biasáram</w:t>
      </w:r>
      <w:proofErr w:type="spellEnd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3nA Tápfeszültség 7mA 50 MHz-es sávszélesség termék </w:t>
      </w:r>
      <w:proofErr w:type="gramStart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fordulatszám 45V / </w:t>
      </w:r>
      <w:proofErr w:type="spellStart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>μs</w:t>
      </w:r>
      <w:proofErr w:type="spellEnd"/>
      <w:r w:rsidRPr="008335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Zaj  </w:t>
      </w:r>
    </w:p>
    <w:p w:rsidR="004839F3" w:rsidRDefault="004839F3"/>
    <w:sectPr w:rsidR="004839F3" w:rsidSect="0083352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A3631"/>
    <w:multiLevelType w:val="multilevel"/>
    <w:tmpl w:val="8A464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0A0A14"/>
    <w:multiLevelType w:val="multilevel"/>
    <w:tmpl w:val="907EC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AA181C"/>
    <w:multiLevelType w:val="multilevel"/>
    <w:tmpl w:val="CA5E1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352D"/>
    <w:rsid w:val="004839F3"/>
    <w:rsid w:val="0083352D"/>
    <w:rsid w:val="00A14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paragraph" w:styleId="Cmsor1">
    <w:name w:val="heading 1"/>
    <w:basedOn w:val="Norml"/>
    <w:link w:val="Cmsor1Char"/>
    <w:uiPriority w:val="9"/>
    <w:qFormat/>
    <w:rsid w:val="0083352D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link w:val="Cmsor2Char"/>
    <w:uiPriority w:val="9"/>
    <w:qFormat/>
    <w:rsid w:val="0083352D"/>
    <w:pPr>
      <w:spacing w:before="100" w:beforeAutospacing="1" w:after="100" w:afterAutospacing="1"/>
      <w:ind w:lef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83352D"/>
    <w:pPr>
      <w:spacing w:before="100" w:beforeAutospacing="1" w:after="100" w:afterAutospacing="1"/>
      <w:ind w:left="0" w:firstLine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3352D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83352D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83352D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notranslate">
    <w:name w:val="notranslate"/>
    <w:basedOn w:val="Bekezdsalapbettpusa"/>
    <w:rsid w:val="0083352D"/>
  </w:style>
  <w:style w:type="character" w:styleId="Hiperhivatkozs">
    <w:name w:val="Hyperlink"/>
    <w:basedOn w:val="Bekezdsalapbettpusa"/>
    <w:uiPriority w:val="99"/>
    <w:semiHidden/>
    <w:unhideWhenUsed/>
    <w:rsid w:val="0083352D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83352D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rncy-sbl">
    <w:name w:val="crncy-sbl"/>
    <w:basedOn w:val="Bekezdsalapbettpusa"/>
    <w:rsid w:val="0083352D"/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83352D"/>
    <w:pPr>
      <w:pBdr>
        <w:bottom w:val="single" w:sz="6" w:space="1" w:color="auto"/>
      </w:pBdr>
      <w:spacing w:after="0"/>
      <w:ind w:left="0" w:firstLine="0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83352D"/>
    <w:rPr>
      <w:rFonts w:ascii="Arial" w:eastAsia="Times New Roman" w:hAnsi="Arial" w:cs="Arial"/>
      <w:vanish/>
      <w:sz w:val="16"/>
      <w:szCs w:val="16"/>
      <w:lang w:eastAsia="hu-HU"/>
    </w:rPr>
  </w:style>
  <w:style w:type="paragraph" w:styleId="z-Akrdvalja">
    <w:name w:val="HTML Bottom of Form"/>
    <w:basedOn w:val="Norml"/>
    <w:next w:val="Norml"/>
    <w:link w:val="z-AkrdvaljaChar"/>
    <w:hidden/>
    <w:uiPriority w:val="99"/>
    <w:semiHidden/>
    <w:unhideWhenUsed/>
    <w:rsid w:val="0083352D"/>
    <w:pPr>
      <w:pBdr>
        <w:top w:val="single" w:sz="6" w:space="1" w:color="auto"/>
      </w:pBdr>
      <w:spacing w:after="0"/>
      <w:ind w:left="0" w:firstLine="0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aljaChar">
    <w:name w:val="z-A kérdőív alja Char"/>
    <w:basedOn w:val="Bekezdsalapbettpusa"/>
    <w:link w:val="z-Akrdvalja"/>
    <w:uiPriority w:val="99"/>
    <w:semiHidden/>
    <w:rsid w:val="0083352D"/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parttech-a">
    <w:name w:val="parttech-a"/>
    <w:basedOn w:val="Bekezdsalapbettpusa"/>
    <w:rsid w:val="0083352D"/>
  </w:style>
  <w:style w:type="character" w:customStyle="1" w:styleId="parttech-b">
    <w:name w:val="parttech-b"/>
    <w:basedOn w:val="Bekezdsalapbettpusa"/>
    <w:rsid w:val="0083352D"/>
  </w:style>
  <w:style w:type="paragraph" w:styleId="Buborkszveg">
    <w:name w:val="Balloon Text"/>
    <w:basedOn w:val="Norml"/>
    <w:link w:val="BuborkszvegChar"/>
    <w:uiPriority w:val="99"/>
    <w:semiHidden/>
    <w:unhideWhenUsed/>
    <w:rsid w:val="0083352D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335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141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6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98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81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7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02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8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95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324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633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22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36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57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82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08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18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1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38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35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7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85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8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994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510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</Words>
  <Characters>937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2019-05-12T17:15:00Z</dcterms:created>
  <dcterms:modified xsi:type="dcterms:W3CDTF">2019-05-12T17:23:00Z</dcterms:modified>
</cp:coreProperties>
</file>