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AD0" w:rsidRPr="00154AD0" w:rsidRDefault="00154AD0" w:rsidP="00154AD0">
      <w:pPr>
        <w:pBdr>
          <w:bottom w:val="single" w:sz="4" w:space="0" w:color="A2A9B1"/>
        </w:pBdr>
        <w:spacing w:after="60"/>
        <w:ind w:left="0" w:firstLine="0"/>
        <w:outlineLvl w:val="0"/>
        <w:rPr>
          <w:rFonts w:ascii="Georgia" w:eastAsia="Times New Roman" w:hAnsi="Georgia" w:cs="Times New Roman"/>
          <w:color w:val="000000"/>
          <w:kern w:val="36"/>
          <w:sz w:val="43"/>
          <w:szCs w:val="43"/>
          <w:lang w:eastAsia="hu-HU"/>
        </w:rPr>
      </w:pPr>
      <w:proofErr w:type="spellStart"/>
      <w:r w:rsidRPr="00154AD0">
        <w:rPr>
          <w:rFonts w:ascii="Georgia" w:eastAsia="Times New Roman" w:hAnsi="Georgia" w:cs="Times New Roman"/>
          <w:color w:val="000000"/>
          <w:kern w:val="36"/>
          <w:sz w:val="43"/>
          <w:szCs w:val="43"/>
          <w:lang w:eastAsia="hu-HU"/>
        </w:rPr>
        <w:t>Jitter</w:t>
      </w:r>
      <w:proofErr w:type="spellEnd"/>
    </w:p>
    <w:p w:rsidR="00154AD0" w:rsidRPr="00154AD0" w:rsidRDefault="00154AD0" w:rsidP="00154AD0">
      <w:pPr>
        <w:pBdr>
          <w:bottom w:val="single" w:sz="4" w:space="0" w:color="A2A9B1"/>
        </w:pBdr>
        <w:spacing w:after="0"/>
        <w:ind w:left="0" w:firstLine="0"/>
        <w:outlineLvl w:val="0"/>
        <w:rPr>
          <w:rFonts w:ascii="Georgia" w:eastAsia="Times New Roman" w:hAnsi="Georgia" w:cs="Times New Roman"/>
          <w:color w:val="000000"/>
          <w:kern w:val="36"/>
          <w:sz w:val="43"/>
          <w:szCs w:val="43"/>
          <w:lang w:eastAsia="hu-HU"/>
        </w:rPr>
      </w:pPr>
      <w:r w:rsidRPr="00154AD0">
        <w:rPr>
          <w:rFonts w:ascii="Arial" w:eastAsia="Times New Roman" w:hAnsi="Arial" w:cs="Arial"/>
          <w:color w:val="000000"/>
          <w:kern w:val="36"/>
          <w:sz w:val="24"/>
          <w:lang w:eastAsia="hu-HU"/>
        </w:rPr>
        <w:t>[</w:t>
      </w:r>
      <w:hyperlink r:id="rId4" w:history="1">
        <w:r w:rsidRPr="00154AD0">
          <w:rPr>
            <w:rFonts w:ascii="Arial" w:eastAsia="Times New Roman" w:hAnsi="Arial" w:cs="Arial"/>
            <w:color w:val="0645AD"/>
            <w:kern w:val="36"/>
            <w:sz w:val="24"/>
            <w:u w:val="single"/>
            <w:lang w:eastAsia="hu-HU"/>
          </w:rPr>
          <w:t>bevezető szerkesztése</w:t>
        </w:r>
      </w:hyperlink>
      <w:r w:rsidRPr="00154AD0">
        <w:rPr>
          <w:rFonts w:ascii="Arial" w:eastAsia="Times New Roman" w:hAnsi="Arial" w:cs="Arial"/>
          <w:color w:val="000000"/>
          <w:kern w:val="36"/>
          <w:sz w:val="24"/>
          <w:lang w:eastAsia="hu-HU"/>
        </w:rPr>
        <w:t>]</w:t>
      </w:r>
    </w:p>
    <w:p w:rsidR="00154AD0" w:rsidRPr="00154AD0" w:rsidRDefault="00154AD0" w:rsidP="00154AD0">
      <w:pPr>
        <w:spacing w:after="0"/>
        <w:ind w:left="0" w:firstLine="0"/>
        <w:rPr>
          <w:rFonts w:ascii="Arial" w:eastAsia="Times New Roman" w:hAnsi="Arial" w:cs="Arial"/>
          <w:color w:val="202122"/>
          <w:sz w:val="17"/>
          <w:szCs w:val="17"/>
          <w:lang w:eastAsia="hu-HU"/>
        </w:rPr>
      </w:pPr>
      <w:r w:rsidRPr="00154AD0">
        <w:rPr>
          <w:rFonts w:ascii="Arial" w:eastAsia="Times New Roman" w:hAnsi="Arial" w:cs="Arial"/>
          <w:color w:val="202122"/>
          <w:sz w:val="17"/>
          <w:szCs w:val="17"/>
          <w:lang w:eastAsia="hu-HU"/>
        </w:rPr>
        <w:t xml:space="preserve">A </w:t>
      </w:r>
      <w:proofErr w:type="spellStart"/>
      <w:r w:rsidRPr="00154AD0">
        <w:rPr>
          <w:rFonts w:ascii="Arial" w:eastAsia="Times New Roman" w:hAnsi="Arial" w:cs="Arial"/>
          <w:color w:val="202122"/>
          <w:sz w:val="17"/>
          <w:szCs w:val="17"/>
          <w:lang w:eastAsia="hu-HU"/>
        </w:rPr>
        <w:t>Wikipédiából</w:t>
      </w:r>
      <w:proofErr w:type="spellEnd"/>
      <w:r w:rsidRPr="00154AD0">
        <w:rPr>
          <w:rFonts w:ascii="Arial" w:eastAsia="Times New Roman" w:hAnsi="Arial" w:cs="Arial"/>
          <w:color w:val="202122"/>
          <w:sz w:val="17"/>
          <w:szCs w:val="17"/>
          <w:lang w:eastAsia="hu-HU"/>
        </w:rPr>
        <w:t>, a szabad enciklopédiából</w:t>
      </w:r>
    </w:p>
    <w:p w:rsidR="00154AD0" w:rsidRPr="00154AD0" w:rsidRDefault="00154AD0" w:rsidP="00154AD0">
      <w:pPr>
        <w:spacing w:after="0"/>
        <w:ind w:left="0" w:firstLine="0"/>
        <w:rPr>
          <w:rFonts w:ascii="Arial" w:eastAsia="Times New Roman" w:hAnsi="Arial" w:cs="Arial"/>
          <w:color w:val="202122"/>
          <w:sz w:val="24"/>
          <w:szCs w:val="24"/>
          <w:lang w:eastAsia="hu-HU"/>
        </w:rPr>
      </w:pPr>
      <w:hyperlink r:id="rId5" w:anchor="mw-head" w:history="1"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lang w:eastAsia="hu-HU"/>
          </w:rPr>
          <w:t xml:space="preserve">Ugrás a </w:t>
        </w:r>
        <w:proofErr w:type="spellStart"/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lang w:eastAsia="hu-HU"/>
          </w:rPr>
          <w:t>navigációhoz</w:t>
        </w:r>
      </w:hyperlink>
      <w:hyperlink r:id="rId6" w:anchor="searchInput" w:history="1"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lang w:eastAsia="hu-HU"/>
          </w:rPr>
          <w:t>Ugrás</w:t>
        </w:r>
        <w:proofErr w:type="spellEnd"/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lang w:eastAsia="hu-HU"/>
          </w:rPr>
          <w:t xml:space="preserve"> a kereséshez</w:t>
        </w:r>
      </w:hyperlink>
    </w:p>
    <w:p w:rsidR="00154AD0" w:rsidRPr="00154AD0" w:rsidRDefault="00154AD0" w:rsidP="00154AD0">
      <w:pPr>
        <w:shd w:val="clear" w:color="auto" w:fill="F8F9FA"/>
        <w:spacing w:after="0"/>
        <w:ind w:left="336" w:firstLine="0"/>
        <w:jc w:val="center"/>
        <w:rPr>
          <w:rFonts w:ascii="Arial" w:eastAsia="Times New Roman" w:hAnsi="Arial" w:cs="Arial"/>
          <w:color w:val="202122"/>
          <w:sz w:val="13"/>
          <w:szCs w:val="13"/>
          <w:lang w:eastAsia="hu-HU"/>
        </w:rPr>
      </w:pPr>
      <w:r>
        <w:rPr>
          <w:rFonts w:ascii="Arial" w:eastAsia="Times New Roman" w:hAnsi="Arial" w:cs="Arial"/>
          <w:noProof/>
          <w:color w:val="0645AD"/>
          <w:sz w:val="13"/>
          <w:szCs w:val="13"/>
          <w:lang w:eastAsia="hu-HU"/>
        </w:rPr>
        <w:drawing>
          <wp:inline distT="0" distB="0" distL="0" distR="0">
            <wp:extent cx="2095500" cy="1739900"/>
            <wp:effectExtent l="0" t="0" r="0" b="0"/>
            <wp:docPr id="1" name="Kép 1" descr="https://upload.wikimedia.org/wikipedia/commons/thumb/8/8d/Jitter_timing.svg/220px-Jitter_timing.svg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8/8d/Jitter_timing.svg/220px-Jitter_timing.svg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73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4AD0" w:rsidRPr="00154AD0" w:rsidRDefault="00154AD0" w:rsidP="00154AD0">
      <w:pPr>
        <w:shd w:val="clear" w:color="auto" w:fill="F8F9FA"/>
        <w:spacing w:after="192" w:line="336" w:lineRule="atLeast"/>
        <w:ind w:left="336" w:firstLine="0"/>
        <w:rPr>
          <w:rFonts w:ascii="Arial" w:eastAsia="Times New Roman" w:hAnsi="Arial" w:cs="Arial"/>
          <w:color w:val="202122"/>
          <w:sz w:val="12"/>
          <w:szCs w:val="12"/>
          <w:lang w:eastAsia="hu-HU"/>
        </w:rPr>
      </w:pPr>
      <w:r w:rsidRPr="00154AD0">
        <w:rPr>
          <w:rFonts w:ascii="Arial" w:eastAsia="Times New Roman" w:hAnsi="Arial" w:cs="Arial"/>
          <w:color w:val="202122"/>
          <w:sz w:val="12"/>
          <w:szCs w:val="12"/>
          <w:lang w:eastAsia="hu-HU"/>
        </w:rPr>
        <w:t>A periodikus jel fázisváltozásai miatt a periódusidő ingadozik</w:t>
      </w:r>
    </w:p>
    <w:p w:rsidR="00154AD0" w:rsidRPr="00154AD0" w:rsidRDefault="00154AD0" w:rsidP="00154AD0">
      <w:pPr>
        <w:spacing w:before="120" w:after="120"/>
        <w:ind w:left="0" w:firstLine="0"/>
        <w:rPr>
          <w:rFonts w:ascii="Arial" w:eastAsia="Times New Roman" w:hAnsi="Arial" w:cs="Arial"/>
          <w:color w:val="202122"/>
          <w:sz w:val="24"/>
          <w:szCs w:val="24"/>
          <w:lang w:eastAsia="hu-HU"/>
        </w:rPr>
      </w:pPr>
      <w:proofErr w:type="gramStart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Az </w:t>
      </w:r>
      <w:hyperlink r:id="rId9" w:tooltip="Elektronika" w:history="1"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lang w:eastAsia="hu-HU"/>
          </w:rPr>
          <w:t>elektronikában</w:t>
        </w:r>
      </w:hyperlink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 </w:t>
      </w:r>
      <w:proofErr w:type="spellStart"/>
      <w:r w:rsidRPr="00154AD0">
        <w:rPr>
          <w:rFonts w:ascii="Arial" w:eastAsia="Times New Roman" w:hAnsi="Arial" w:cs="Arial"/>
          <w:b/>
          <w:bCs/>
          <w:color w:val="202122"/>
          <w:sz w:val="24"/>
          <w:szCs w:val="24"/>
          <w:lang w:eastAsia="hu-HU"/>
        </w:rPr>
        <w:t>jitternek</w:t>
      </w:r>
      <w:proofErr w:type="spell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 (néha magyarosan </w:t>
      </w:r>
      <w:proofErr w:type="spellStart"/>
      <w:r w:rsidRPr="00154AD0">
        <w:rPr>
          <w:rFonts w:ascii="Arial" w:eastAsia="Times New Roman" w:hAnsi="Arial" w:cs="Arial"/>
          <w:b/>
          <w:bCs/>
          <w:color w:val="202122"/>
          <w:sz w:val="24"/>
          <w:szCs w:val="24"/>
          <w:lang w:eastAsia="hu-HU"/>
        </w:rPr>
        <w:t>dzsitternek</w:t>
      </w:r>
      <w:proofErr w:type="spell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, illetve </w:t>
      </w:r>
      <w:r w:rsidRPr="00154AD0">
        <w:rPr>
          <w:rFonts w:ascii="Arial" w:eastAsia="Times New Roman" w:hAnsi="Arial" w:cs="Arial"/>
          <w:b/>
          <w:bCs/>
          <w:color w:val="202122"/>
          <w:sz w:val="24"/>
          <w:szCs w:val="24"/>
          <w:lang w:eastAsia="hu-HU"/>
        </w:rPr>
        <w:t>remegésnek</w:t>
      </w:r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)</w:t>
      </w:r>
      <w:hyperlink r:id="rId10" w:anchor="cite_note-:0-1" w:history="1"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vertAlign w:val="superscript"/>
            <w:lang w:eastAsia="hu-HU"/>
          </w:rPr>
          <w:t>[1]</w:t>
        </w:r>
      </w:hyperlink>
      <w:hyperlink r:id="rId11" w:anchor="cite_note-:2-2" w:history="1"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vertAlign w:val="superscript"/>
            <w:lang w:eastAsia="hu-HU"/>
          </w:rPr>
          <w:t>[2]</w:t>
        </w:r>
      </w:hyperlink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 nevezik egy periodikusnak tekintett </w:t>
      </w:r>
      <w:hyperlink r:id="rId12" w:tooltip="Jel (informatika)" w:history="1"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lang w:eastAsia="hu-HU"/>
          </w:rPr>
          <w:t>jel</w:t>
        </w:r>
      </w:hyperlink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 periodicitásbeli eltéréseit, melyet a legtöbb elektronikai rendszerben egy </w:t>
      </w:r>
      <w:hyperlink r:id="rId13" w:tooltip="Órajel" w:history="1"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lang w:eastAsia="hu-HU"/>
          </w:rPr>
          <w:t>órajelhez</w:t>
        </w:r>
      </w:hyperlink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 mérve adnak meg</w:t>
      </w:r>
      <w:proofErr w:type="gram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 xml:space="preserve">. Egy ideálisan periodikus jel esetén </w:t>
      </w:r>
      <w:proofErr w:type="spellStart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jitter</w:t>
      </w:r>
      <w:proofErr w:type="spell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 xml:space="preserve"> lehet például a periódusidő átmeneti megváltozása, vagy ingadozása </w:t>
      </w:r>
      <w:proofErr w:type="gramStart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rövid távon</w:t>
      </w:r>
      <w:proofErr w:type="gram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 xml:space="preserve">, mely jelenség a legtöbb alkalmazásban nem kívánt, kiküszöbölendő, hiszen hatására </w:t>
      </w:r>
      <w:proofErr w:type="spellStart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időzítésbeli</w:t>
      </w:r>
      <w:proofErr w:type="spell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 xml:space="preserve"> bizonytalanságok léphetnek fel. Más megközelítésben a </w:t>
      </w:r>
      <w:proofErr w:type="spellStart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jitter</w:t>
      </w:r>
      <w:proofErr w:type="spell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 xml:space="preserve"> a rendszer egy periodikus jellemzőjének nemkívánatos </w:t>
      </w:r>
      <w:proofErr w:type="spellStart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fázismodulációja</w:t>
      </w:r>
      <w:proofErr w:type="spell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.</w:t>
      </w:r>
      <w:hyperlink r:id="rId14" w:anchor="cite_note-:0-1" w:history="1"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vertAlign w:val="superscript"/>
            <w:lang w:eastAsia="hu-HU"/>
          </w:rPr>
          <w:t>[1]</w:t>
        </w:r>
      </w:hyperlink>
      <w:hyperlink r:id="rId15" w:anchor="cite_note-:1-3" w:history="1"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vertAlign w:val="superscript"/>
            <w:lang w:eastAsia="hu-HU"/>
          </w:rPr>
          <w:t>[3]</w:t>
        </w:r>
      </w:hyperlink>
    </w:p>
    <w:p w:rsidR="00154AD0" w:rsidRPr="00154AD0" w:rsidRDefault="00154AD0" w:rsidP="00154AD0">
      <w:pPr>
        <w:spacing w:before="120" w:after="120"/>
        <w:ind w:left="0" w:firstLine="0"/>
        <w:rPr>
          <w:rFonts w:ascii="Arial" w:eastAsia="Times New Roman" w:hAnsi="Arial" w:cs="Arial"/>
          <w:color w:val="202122"/>
          <w:sz w:val="24"/>
          <w:szCs w:val="24"/>
          <w:lang w:eastAsia="hu-HU"/>
        </w:rPr>
      </w:pPr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 xml:space="preserve">Az ingadozás időtávja szerint megkülönböztetik a </w:t>
      </w:r>
      <w:proofErr w:type="spellStart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jittert</w:t>
      </w:r>
      <w:proofErr w:type="spell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 xml:space="preserve"> a vele rokon </w:t>
      </w:r>
      <w:proofErr w:type="spellStart"/>
      <w:r w:rsidRPr="00154AD0">
        <w:rPr>
          <w:rFonts w:ascii="Arial" w:eastAsia="Times New Roman" w:hAnsi="Arial" w:cs="Arial"/>
          <w:i/>
          <w:iCs/>
          <w:color w:val="202122"/>
          <w:sz w:val="24"/>
          <w:szCs w:val="24"/>
          <w:lang w:eastAsia="hu-HU"/>
        </w:rPr>
        <w:t>wander</w:t>
      </w:r>
      <w:proofErr w:type="spell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 (azaz </w:t>
      </w:r>
      <w:r w:rsidRPr="00154AD0">
        <w:rPr>
          <w:rFonts w:ascii="Arial" w:eastAsia="Times New Roman" w:hAnsi="Arial" w:cs="Arial"/>
          <w:i/>
          <w:iCs/>
          <w:color w:val="202122"/>
          <w:sz w:val="24"/>
          <w:szCs w:val="24"/>
          <w:lang w:eastAsia="hu-HU"/>
        </w:rPr>
        <w:t>vándorlás</w:t>
      </w:r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) fogalmától, a leggyakoribb definíció alapján előbbi 10 Hz-es, vagy annál nagyobb, míg utóbbi 10 Hz-nél kisebb frekvenciaváltozásokat jelent.</w:t>
      </w:r>
      <w:hyperlink r:id="rId16" w:anchor="cite_note-:1-3" w:history="1"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vertAlign w:val="superscript"/>
            <w:lang w:eastAsia="hu-HU"/>
          </w:rPr>
          <w:t>[3]</w:t>
        </w:r>
      </w:hyperlink>
    </w:p>
    <w:p w:rsidR="00154AD0" w:rsidRPr="00154AD0" w:rsidRDefault="00154AD0" w:rsidP="00154AD0">
      <w:pPr>
        <w:spacing w:before="120" w:after="120"/>
        <w:ind w:left="0" w:firstLine="0"/>
        <w:rPr>
          <w:rFonts w:ascii="Arial" w:eastAsia="Times New Roman" w:hAnsi="Arial" w:cs="Arial"/>
          <w:color w:val="202122"/>
          <w:sz w:val="24"/>
          <w:szCs w:val="24"/>
          <w:lang w:eastAsia="hu-HU"/>
        </w:rPr>
      </w:pPr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 xml:space="preserve">A </w:t>
      </w:r>
      <w:proofErr w:type="spellStart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jitter</w:t>
      </w:r>
      <w:proofErr w:type="spell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 xml:space="preserve"> analóg és digitális jelek esetén is megadható. A </w:t>
      </w:r>
      <w:hyperlink r:id="rId17" w:tooltip="Távközlés" w:history="1"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lang w:eastAsia="hu-HU"/>
          </w:rPr>
          <w:t>telekommunikáció</w:t>
        </w:r>
      </w:hyperlink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 xml:space="preserve"> terminológiájában a digitális jel </w:t>
      </w:r>
      <w:proofErr w:type="spellStart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jitterét</w:t>
      </w:r>
      <w:proofErr w:type="spell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 xml:space="preserve"> általában megkülönböztetik az átvitt jelsorozattól függő (ún. </w:t>
      </w:r>
      <w:proofErr w:type="gramStart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szisztematikus</w:t>
      </w:r>
      <w:proofErr w:type="gram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 xml:space="preserve">) és attól független (ún. </w:t>
      </w:r>
      <w:proofErr w:type="spellStart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nemszisztematikus</w:t>
      </w:r>
      <w:proofErr w:type="spellEnd"/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) összetevőket.</w:t>
      </w:r>
    </w:p>
    <w:p w:rsidR="00154AD0" w:rsidRPr="00154AD0" w:rsidRDefault="00154AD0" w:rsidP="00154AD0">
      <w:pPr>
        <w:spacing w:before="120" w:after="120"/>
        <w:ind w:left="0" w:firstLine="0"/>
        <w:rPr>
          <w:rFonts w:ascii="Arial" w:eastAsia="Times New Roman" w:hAnsi="Arial" w:cs="Arial"/>
          <w:color w:val="202122"/>
          <w:sz w:val="24"/>
          <w:szCs w:val="24"/>
          <w:lang w:eastAsia="hu-HU"/>
        </w:rPr>
      </w:pPr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Oka általában az elektronikai rendszerben fellépő valamilyen </w:t>
      </w:r>
      <w:hyperlink r:id="rId18" w:tooltip="Interferencia" w:history="1">
        <w:r w:rsidRPr="00154AD0">
          <w:rPr>
            <w:rFonts w:ascii="Arial" w:eastAsia="Times New Roman" w:hAnsi="Arial" w:cs="Arial"/>
            <w:color w:val="0645AD"/>
            <w:sz w:val="24"/>
            <w:szCs w:val="24"/>
            <w:u w:val="single"/>
            <w:lang w:eastAsia="hu-HU"/>
          </w:rPr>
          <w:t>interferenciajelenség</w:t>
        </w:r>
      </w:hyperlink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, vezetékek közötti </w:t>
      </w:r>
      <w:hyperlink r:id="rId19" w:tooltip="Áthallás (a lap nem létezik)" w:history="1">
        <w:r w:rsidRPr="00154AD0">
          <w:rPr>
            <w:rFonts w:ascii="Arial" w:eastAsia="Times New Roman" w:hAnsi="Arial" w:cs="Arial"/>
            <w:color w:val="BA0000"/>
            <w:sz w:val="24"/>
            <w:szCs w:val="24"/>
            <w:u w:val="single"/>
            <w:lang w:eastAsia="hu-HU"/>
          </w:rPr>
          <w:t>áthallás</w:t>
        </w:r>
      </w:hyperlink>
      <w:r w:rsidRPr="00154AD0">
        <w:rPr>
          <w:rFonts w:ascii="Arial" w:eastAsia="Times New Roman" w:hAnsi="Arial" w:cs="Arial"/>
          <w:color w:val="202122"/>
          <w:sz w:val="24"/>
          <w:szCs w:val="24"/>
          <w:lang w:eastAsia="hu-HU"/>
        </w:rPr>
        <w:t>, illetve a jeltovábbítás következtében fellépő esetleges időbeli késés.</w:t>
      </w:r>
    </w:p>
    <w:p w:rsidR="004839F3" w:rsidRDefault="004839F3"/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4AD0"/>
    <w:rsid w:val="00154AD0"/>
    <w:rsid w:val="004839F3"/>
    <w:rsid w:val="00705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154AD0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54AD0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mw-editsection">
    <w:name w:val="mw-editsection"/>
    <w:basedOn w:val="Bekezdsalapbettpusa"/>
    <w:rsid w:val="00154AD0"/>
  </w:style>
  <w:style w:type="character" w:styleId="Hiperhivatkozs">
    <w:name w:val="Hyperlink"/>
    <w:basedOn w:val="Bekezdsalapbettpusa"/>
    <w:uiPriority w:val="99"/>
    <w:semiHidden/>
    <w:unhideWhenUsed/>
    <w:rsid w:val="00154AD0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154AD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54AD0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54A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81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2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80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42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3021">
                      <w:marLeft w:val="336"/>
                      <w:marRight w:val="0"/>
                      <w:marTop w:val="120"/>
                      <w:marBottom w:val="19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69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2" w:color="C8CCD1"/>
                            <w:left w:val="single" w:sz="4" w:space="2" w:color="C8CCD1"/>
                            <w:bottom w:val="single" w:sz="4" w:space="2" w:color="C8CCD1"/>
                            <w:right w:val="single" w:sz="4" w:space="2" w:color="C8CCD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hu.wikipedia.org/wiki/%C3%93rajel" TargetMode="External"/><Relationship Id="rId18" Type="http://schemas.openxmlformats.org/officeDocument/2006/relationships/hyperlink" Target="https://hu.wikipedia.org/wiki/Interferencia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hu.wikipedia.org/wiki/F%C3%A1jl:Jitter_timing.svg" TargetMode="External"/><Relationship Id="rId12" Type="http://schemas.openxmlformats.org/officeDocument/2006/relationships/hyperlink" Target="https://hu.wikipedia.org/wiki/Jel_(informatika)" TargetMode="External"/><Relationship Id="rId17" Type="http://schemas.openxmlformats.org/officeDocument/2006/relationships/hyperlink" Target="https://hu.wikipedia.org/wiki/T%C3%A1vk%C3%B6zl%C3%A9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u.wikipedia.org/wiki/Jitter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hu.wikipedia.org/wiki/Jitter" TargetMode="External"/><Relationship Id="rId11" Type="http://schemas.openxmlformats.org/officeDocument/2006/relationships/hyperlink" Target="https://hu.wikipedia.org/wiki/Jitter" TargetMode="External"/><Relationship Id="rId5" Type="http://schemas.openxmlformats.org/officeDocument/2006/relationships/hyperlink" Target="https://hu.wikipedia.org/wiki/Jitter" TargetMode="External"/><Relationship Id="rId15" Type="http://schemas.openxmlformats.org/officeDocument/2006/relationships/hyperlink" Target="https://hu.wikipedia.org/wiki/Jitter" TargetMode="External"/><Relationship Id="rId10" Type="http://schemas.openxmlformats.org/officeDocument/2006/relationships/hyperlink" Target="https://hu.wikipedia.org/wiki/Jitter" TargetMode="External"/><Relationship Id="rId19" Type="http://schemas.openxmlformats.org/officeDocument/2006/relationships/hyperlink" Target="https://hu.wikipedia.org/w/index.php?title=%C3%81thall%C3%A1s&amp;action=edit&amp;redlink=1" TargetMode="External"/><Relationship Id="rId4" Type="http://schemas.openxmlformats.org/officeDocument/2006/relationships/hyperlink" Target="https://hu.wikipedia.org/w/index.php?title=Jitter&amp;action=edit&amp;section=0&amp;editintro=MediaWiki:Editintro-section-0" TargetMode="External"/><Relationship Id="rId9" Type="http://schemas.openxmlformats.org/officeDocument/2006/relationships/hyperlink" Target="https://hu.wikipedia.org/wiki/Elektronika" TargetMode="External"/><Relationship Id="rId14" Type="http://schemas.openxmlformats.org/officeDocument/2006/relationships/hyperlink" Target="https://hu.wikipedia.org/wiki/Jitter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2022-04-28T10:53:00Z</dcterms:created>
  <dcterms:modified xsi:type="dcterms:W3CDTF">2022-04-28T10:55:00Z</dcterms:modified>
</cp:coreProperties>
</file>