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87030" w14:textId="77777777" w:rsidR="002E5CE7" w:rsidRPr="002E5CE7" w:rsidRDefault="002E5CE7" w:rsidP="002E5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fldChar w:fldCharType="begin"/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instrText xml:space="preserve"> HYPERLINK "https://sonopart.hu/sct/0/" \o "Főkategória" </w:instrTex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fldChar w:fldCharType="separate"/>
      </w:r>
      <w:r w:rsidRPr="002E5CE7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  <w:t xml:space="preserve">Főkategória 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fldChar w:fldCharType="end"/>
      </w:r>
      <w:hyperlink r:id="rId5" w:history="1">
        <w:r w:rsidRPr="002E5C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Alkatrészek </w:t>
        </w:r>
      </w:hyperlink>
      <w:hyperlink r:id="rId6" w:history="1">
        <w:r w:rsidRPr="002E5C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Hangszóró </w:t>
        </w:r>
      </w:hyperlink>
      <w:hyperlink r:id="rId7" w:history="1">
        <w:r w:rsidRPr="002E5C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Magassugárzó </w:t>
        </w:r>
      </w:hyperlink>
    </w:p>
    <w:p w14:paraId="49A4A5D9" w14:textId="77777777" w:rsidR="002E5CE7" w:rsidRPr="002E5CE7" w:rsidRDefault="002E5CE7" w:rsidP="002E5CE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</w:pPr>
      <w:proofErr w:type="spellStart"/>
      <w:r w:rsidRPr="002E5CE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  <w:t>Monacor</w:t>
      </w:r>
      <w:proofErr w:type="spellEnd"/>
      <w:r w:rsidRPr="002E5CE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  <w:t xml:space="preserve"> DTM-104/8, Hi-Fi dóm magassugárzó, 100Wmax, 8Ω </w:t>
      </w:r>
    </w:p>
    <w:p w14:paraId="4C7B4974" w14:textId="744C1DBC" w:rsidR="002E5CE7" w:rsidRPr="002E5CE7" w:rsidRDefault="002E5CE7" w:rsidP="002E5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E5CE7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74457B94" wp14:editId="2CD14B8D">
            <wp:extent cx="4192270" cy="4192270"/>
            <wp:effectExtent l="0" t="0" r="0" b="0"/>
            <wp:docPr id="3" name="Kép 3" descr="DTM-104/8, Hi-Fi dóm magassugárzók, 100Wmax, 8Ω (/8) ill. 4Ω (/4) - Hangfal/Hangfalépítés/Ha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_image" descr="DTM-104/8, Hi-Fi dóm magassugárzók, 100Wmax, 8Ω (/8) ill. 4Ω (/4) - Hangfal/Hangfalépítés/Hang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2270" cy="419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BDB5E4" w14:textId="092AFD15" w:rsidR="002E5CE7" w:rsidRPr="002E5CE7" w:rsidRDefault="002E5CE7" w:rsidP="002E5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E5CE7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28A2CD4F" wp14:editId="7CA9623F">
            <wp:extent cx="1332865" cy="1332865"/>
            <wp:effectExtent l="0" t="0" r="635" b="635"/>
            <wp:docPr id="2" name="Kép 2" descr="DTM-104/8, Hi-Fi dóm magassugárzók, 100Wmax, 8Ω (/8) ill. 4Ω (/4) - Hangfal/Hangfalépítés/Ha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TM-104/8, Hi-Fi dóm magassugárzók, 100Wmax, 8Ω (/8) ill. 4Ω (/4) - Hangfal/Hangfalépítés/Hang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1332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F7C1FE" w14:textId="5AD26915" w:rsidR="002E5CE7" w:rsidRPr="002E5CE7" w:rsidRDefault="002E5CE7" w:rsidP="002E5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E5CE7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08AB22F3" wp14:editId="03226D94">
            <wp:extent cx="1332865" cy="1332865"/>
            <wp:effectExtent l="0" t="0" r="635" b="635"/>
            <wp:docPr id="1" name="Kép 1" descr="DTM-104/8, Hi-Fi dóm magassugárzók, 100Wmax, 8Ω (/8) ill. 4Ω (/4) - Hangfal/Hangfalépítés/Ha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TM-104/8, Hi-Fi dóm magassugárzók, 100Wmax, 8Ω (/8) ill. 4Ω (/4) - Hangfal/Hangfalépítés/Hang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1332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DA2921" w14:textId="77777777" w:rsidR="002E5CE7" w:rsidRPr="002E5CE7" w:rsidRDefault="002E5CE7" w:rsidP="002E5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Beérkezés (ha a beszállítónál elérhető) </w:t>
      </w:r>
    </w:p>
    <w:p w14:paraId="7368BA91" w14:textId="77777777" w:rsidR="002E5CE7" w:rsidRPr="002E5CE7" w:rsidRDefault="002E5CE7" w:rsidP="002E5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Jövő csütörtök </w:t>
      </w:r>
    </w:p>
    <w:p w14:paraId="13CA35E1" w14:textId="77777777" w:rsidR="002E5CE7" w:rsidRPr="002E5CE7" w:rsidRDefault="002E5CE7" w:rsidP="002E5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Gyártó </w:t>
      </w:r>
    </w:p>
    <w:p w14:paraId="4F81AD1D" w14:textId="77777777" w:rsidR="002E5CE7" w:rsidRPr="002E5CE7" w:rsidRDefault="002E5CE7" w:rsidP="002E5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t>Monacor</w:t>
      </w:r>
      <w:proofErr w:type="spellEnd"/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14:paraId="3CDB0A1A" w14:textId="77777777" w:rsidR="002E5CE7" w:rsidRPr="002E5CE7" w:rsidRDefault="002E5CE7" w:rsidP="002E5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11" w:history="1">
        <w:r w:rsidRPr="002E5C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További adatok</w:t>
        </w:r>
      </w:hyperlink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14:paraId="3A1F55BF" w14:textId="77777777" w:rsidR="002E5CE7" w:rsidRPr="002E5CE7" w:rsidRDefault="002E5CE7" w:rsidP="002E5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12 840 Ft </w:t>
      </w:r>
    </w:p>
    <w:p w14:paraId="5F29531B" w14:textId="77777777" w:rsidR="002E5CE7" w:rsidRPr="002E5CE7" w:rsidRDefault="002E5CE7" w:rsidP="002E5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t>Részletek</w:t>
      </w:r>
    </w:p>
    <w:p w14:paraId="4F662107" w14:textId="77777777" w:rsidR="002E5CE7" w:rsidRPr="002E5CE7" w:rsidRDefault="002E5CE7" w:rsidP="002E5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C0DEACD" w14:textId="77777777" w:rsidR="002E5CE7" w:rsidRPr="002E5CE7" w:rsidRDefault="002E5CE7" w:rsidP="002E5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CF58B78" w14:textId="77777777" w:rsidR="002E5CE7" w:rsidRPr="002E5CE7" w:rsidRDefault="002E5CE7" w:rsidP="002E5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t>Hi-Fi dóm magassugárzók, 100W</w:t>
      </w:r>
      <w:r w:rsidRPr="002E5CE7">
        <w:rPr>
          <w:rFonts w:ascii="Times New Roman" w:eastAsia="Times New Roman" w:hAnsi="Times New Roman" w:cs="Times New Roman"/>
          <w:sz w:val="24"/>
          <w:szCs w:val="24"/>
          <w:vertAlign w:val="subscript"/>
          <w:lang w:eastAsia="hu-HU"/>
        </w:rPr>
        <w:t>max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t>, 8Ω (/8) ill. 4Ω (/4)</w:t>
      </w:r>
    </w:p>
    <w:p w14:paraId="52F461FE" w14:textId="77777777" w:rsidR="002E5CE7" w:rsidRPr="002E5CE7" w:rsidRDefault="002E5CE7" w:rsidP="002E5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4604098" w14:textId="77777777" w:rsidR="002E5CE7" w:rsidRPr="002E5CE7" w:rsidRDefault="002E5CE7" w:rsidP="002E5C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Textil dóm magassugárzók jó hatásfokkal, dinamikus hangzással (nagyon stabil KAPTON csévetestes, </w:t>
      </w:r>
      <w:proofErr w:type="spellStart"/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t>ferrofluid</w:t>
      </w:r>
      <w:proofErr w:type="spellEnd"/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nélküli konstrukciók) és amplitúdómenet </w:t>
      </w:r>
      <w:proofErr w:type="spellStart"/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t>linearizáló</w:t>
      </w:r>
      <w:proofErr w:type="spellEnd"/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hatású műanyag előlappal. A két, különböző impedanciájú változatnak köszönhetően kitűnően megfelel cserehangszórónak is minőségi Hi-Fi hangsugárzókhoz.</w:t>
      </w:r>
    </w:p>
    <w:p w14:paraId="7B9AA93C" w14:textId="77777777" w:rsidR="002E5CE7" w:rsidRPr="002E5CE7" w:rsidRDefault="002E5CE7" w:rsidP="002E5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75B4E77" w14:textId="77777777" w:rsidR="002E5CE7" w:rsidRPr="002E5CE7" w:rsidRDefault="002E5CE7" w:rsidP="002E5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4DE2C30" w14:textId="77777777" w:rsidR="002E5CE7" w:rsidRPr="002E5CE7" w:rsidRDefault="002E5CE7" w:rsidP="002E5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A51D1C7" w14:textId="77777777" w:rsidR="002E5CE7" w:rsidRPr="002E5CE7" w:rsidRDefault="002E5CE7" w:rsidP="002E5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Impedancia (Z): 8 Ω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Átviteli rendszer: -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Max. átviteli sáv: fx-19.000 Hz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Rezonanciafrekvencia (</w:t>
      </w:r>
      <w:proofErr w:type="spellStart"/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t>fs</w:t>
      </w:r>
      <w:proofErr w:type="spellEnd"/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t>): 1.200 Hz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Ajánlott ker. </w:t>
      </w:r>
      <w:proofErr w:type="spellStart"/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t>frek</w:t>
      </w:r>
      <w:proofErr w:type="spellEnd"/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t>. (</w:t>
      </w:r>
      <w:proofErr w:type="spellStart"/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t>fmax</w:t>
      </w:r>
      <w:proofErr w:type="spellEnd"/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t>) (12dB/okt.): 2.500 Hz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Névleges teljesítmény (RMS): 45 W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Zenei teljesítmény (MAX): 100 W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Érzékenység (1W/1m): 92 dB/W/m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Névleges maximális hangnyomás: -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Max. feszültség: -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Lesugárzási szög: -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Lesugárzási szög, vízszintes: -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Lesugárzási szög, függőleges: -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Membrán engedékenység (</w:t>
      </w:r>
      <w:proofErr w:type="spellStart"/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t>Cms</w:t>
      </w:r>
      <w:proofErr w:type="spellEnd"/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t>): -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Mozgó tömeg (</w:t>
      </w:r>
      <w:proofErr w:type="spellStart"/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t>Mms</w:t>
      </w:r>
      <w:proofErr w:type="spellEnd"/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t>): -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Mechanikai jósági tényező (</w:t>
      </w:r>
      <w:proofErr w:type="spellStart"/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t>Qms</w:t>
      </w:r>
      <w:proofErr w:type="spellEnd"/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t>): -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Elektromos jósági tényező (</w:t>
      </w:r>
      <w:proofErr w:type="spellStart"/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t>Qes</w:t>
      </w:r>
      <w:proofErr w:type="spellEnd"/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t>): -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Egyesített jósági tényező (</w:t>
      </w:r>
      <w:proofErr w:type="spellStart"/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t>Qts</w:t>
      </w:r>
      <w:proofErr w:type="spellEnd"/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t>): -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Térfogat egyenérték (Vas): -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Egyenáramú ellenállás (Re): -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Erőtényező (</w:t>
      </w:r>
      <w:proofErr w:type="spellStart"/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t>BxL</w:t>
      </w:r>
      <w:proofErr w:type="spellEnd"/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t>): -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Lengőtekercs induktivitás (Le): -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Lengőtekercs átmérő: Ø 25 mm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Csévetest anyaga: -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Lineáris kitérés (X</w:t>
      </w:r>
      <w:r w:rsidRPr="002E5CE7">
        <w:rPr>
          <w:rFonts w:ascii="Times New Roman" w:eastAsia="Times New Roman" w:hAnsi="Times New Roman" w:cs="Times New Roman"/>
          <w:sz w:val="24"/>
          <w:szCs w:val="24"/>
          <w:vertAlign w:val="subscript"/>
          <w:lang w:eastAsia="hu-HU"/>
        </w:rPr>
        <w:t>MAX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t>): -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Hatásos membránfelület (</w:t>
      </w:r>
      <w:proofErr w:type="spellStart"/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t>Sd</w:t>
      </w:r>
      <w:proofErr w:type="spellEnd"/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t>): -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Mágnes tömege: -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Mágnes átmérője: Ø 70 mm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Beépítési kivágás: Ø 80 mm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Beépítési mélység: 29 mm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Beépítési lyuk átmérő: -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Lyukkiosztás X-tengely: -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Lyukkiosztás Y-tengely: -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Méretek: Ø104mm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Külső átmérő: Ø 104 mm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Szélesség: Ø 104 mm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Magasság: -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Mélység: 32 mm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Védelem </w:t>
      </w:r>
      <w:proofErr w:type="spellStart"/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t>tipusa</w:t>
      </w:r>
      <w:proofErr w:type="spellEnd"/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t>: -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Megengedett körny. hőm.: 0-40 °C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Tömeg: 0,54 kg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Rendelési egység: 1</w:t>
      </w:r>
      <w:r w:rsidRPr="002E5CE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Hangszóró típusa: - </w:t>
      </w:r>
    </w:p>
    <w:p w14:paraId="44F2518B" w14:textId="77777777" w:rsidR="00D5690A" w:rsidRDefault="00D5690A"/>
    <w:sectPr w:rsidR="00D569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071B23"/>
    <w:multiLevelType w:val="multilevel"/>
    <w:tmpl w:val="9568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669322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CE7"/>
    <w:rsid w:val="002E5CE7"/>
    <w:rsid w:val="00D56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33626"/>
  <w15:chartTrackingRefBased/>
  <w15:docId w15:val="{C309CE61-65DF-4A2F-8E4A-9E12E1B55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2E5CE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2E5CE7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customStyle="1" w:styleId="breadcrumbitem">
    <w:name w:val="breadcrumb__item"/>
    <w:basedOn w:val="Bekezdsalapbettpusa"/>
    <w:rsid w:val="002E5CE7"/>
  </w:style>
  <w:style w:type="character" w:styleId="Hiperhivatkozs">
    <w:name w:val="Hyperlink"/>
    <w:basedOn w:val="Bekezdsalapbettpusa"/>
    <w:uiPriority w:val="99"/>
    <w:semiHidden/>
    <w:unhideWhenUsed/>
    <w:rsid w:val="002E5CE7"/>
    <w:rPr>
      <w:color w:val="0000FF"/>
      <w:u w:val="single"/>
    </w:rPr>
  </w:style>
  <w:style w:type="character" w:customStyle="1" w:styleId="breadcrumbtext">
    <w:name w:val="breadcrumb__text"/>
    <w:basedOn w:val="Bekezdsalapbettpusa"/>
    <w:rsid w:val="002E5CE7"/>
  </w:style>
  <w:style w:type="character" w:customStyle="1" w:styleId="param-name">
    <w:name w:val="param-name"/>
    <w:basedOn w:val="Bekezdsalapbettpusa"/>
    <w:rsid w:val="002E5CE7"/>
  </w:style>
  <w:style w:type="character" w:customStyle="1" w:styleId="fixed-cartprice-base-value">
    <w:name w:val="fixed-cart__price-base-value"/>
    <w:basedOn w:val="Bekezdsalapbettpusa"/>
    <w:rsid w:val="002E5CE7"/>
  </w:style>
  <w:style w:type="character" w:customStyle="1" w:styleId="pricenetbruttomnrunasdtmunas104unas8">
    <w:name w:val="price_net_brutto_mnr__unas__dtm__unas__104__unas__8"/>
    <w:basedOn w:val="Bekezdsalapbettpusa"/>
    <w:rsid w:val="002E5C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34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3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92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12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45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5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14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4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3685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4769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05399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7106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6638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3562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40740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1678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2812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320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7763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7751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6568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0616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48937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1012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31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91141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182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880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1870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5893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50845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72994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4125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36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50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329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329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2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21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59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94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673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38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134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5983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onopart.hu/magassugarz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onopart.hu/hangszoro" TargetMode="External"/><Relationship Id="rId11" Type="http://schemas.openxmlformats.org/officeDocument/2006/relationships/hyperlink" Target="https://sonopart.hu/dtm-104-8" TargetMode="External"/><Relationship Id="rId5" Type="http://schemas.openxmlformats.org/officeDocument/2006/relationships/hyperlink" Target="https://sonopart.hu/epitsd-magad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250</Words>
  <Characters>1730</Characters>
  <Application>Microsoft Office Word</Application>
  <DocSecurity>0</DocSecurity>
  <Lines>14</Lines>
  <Paragraphs>3</Paragraphs>
  <ScaleCrop>false</ScaleCrop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Béna Apád</dc:creator>
  <cp:keywords/>
  <dc:description/>
  <cp:lastModifiedBy>Béna Apád</cp:lastModifiedBy>
  <cp:revision>1</cp:revision>
  <dcterms:created xsi:type="dcterms:W3CDTF">2023-02-28T16:11:00Z</dcterms:created>
  <dcterms:modified xsi:type="dcterms:W3CDTF">2023-02-28T16:12:00Z</dcterms:modified>
</cp:coreProperties>
</file>