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39" w:rsidRPr="00D50E39" w:rsidRDefault="00D50E39" w:rsidP="00D50E39">
      <w:pPr>
        <w:spacing w:before="100" w:beforeAutospacing="1" w:after="100" w:afterAutospacing="1" w:line="240" w:lineRule="auto"/>
        <w:outlineLvl w:val="1"/>
        <w:rPr>
          <w:rFonts w:ascii="Times New Roman" w:eastAsia="Times New Roman" w:hAnsi="Times New Roman" w:cs="Times New Roman"/>
          <w:b/>
          <w:bCs/>
          <w:sz w:val="36"/>
          <w:szCs w:val="36"/>
        </w:rPr>
      </w:pPr>
      <w:r w:rsidRPr="00D50E39">
        <w:rPr>
          <w:rFonts w:ascii="Times New Roman" w:eastAsia="Times New Roman" w:hAnsi="Times New Roman" w:cs="Times New Roman"/>
          <w:b/>
          <w:bCs/>
          <w:sz w:val="36"/>
          <w:szCs w:val="36"/>
        </w:rPr>
        <w:t>description</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This is my electronic combination lock to use with an outdoor gate. The functionality is implemented in software. It turns on a relay (usually to open a door) for a few seconds if someone enters the valid code. This relay can operate a power-to-open type electric strike with a shorting contact or a power-to-hold type electromagnetic lock with a breaking contact (we need the relay because these locks usually work with AC, not DC). The code can be changed any time after entering the current code.</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Current consumption of the circuit is low, because the PIC sleeps most of the time, and wakes up only for processing key presses. If you don't have a crystal, you can use the RC oscillator of the PIC16F84 as well, just check the PIC datasheets for details on oscillator configurations.</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choices of lock versions: </w:t>
      </w:r>
      <w:r w:rsidRPr="00D50E39">
        <w:rPr>
          <w:rFonts w:ascii="Times New Roman" w:eastAsia="Times New Roman" w:hAnsi="Times New Roman" w:cs="Times New Roman"/>
          <w:sz w:val="24"/>
          <w:szCs w:val="24"/>
        </w:rPr>
        <w:br/>
      </w:r>
      <w:hyperlink r:id="rId5" w:anchor="023" w:history="1">
        <w:r w:rsidRPr="00D50E39">
          <w:rPr>
            <w:rFonts w:ascii="Times New Roman" w:eastAsia="Times New Roman" w:hAnsi="Times New Roman" w:cs="Times New Roman"/>
            <w:color w:val="0000FF"/>
            <w:sz w:val="24"/>
            <w:szCs w:val="24"/>
            <w:u w:val="single"/>
          </w:rPr>
          <w:t>v2-023: written for PIC16F84</w:t>
        </w:r>
      </w:hyperlink>
      <w:r w:rsidRPr="00D50E39">
        <w:rPr>
          <w:rFonts w:ascii="Times New Roman" w:eastAsia="Times New Roman" w:hAnsi="Times New Roman" w:cs="Times New Roman"/>
          <w:sz w:val="24"/>
          <w:szCs w:val="24"/>
        </w:rPr>
        <w:br/>
      </w:r>
      <w:hyperlink r:id="rId6" w:anchor="025" w:history="1">
        <w:r w:rsidRPr="00D50E39">
          <w:rPr>
            <w:rFonts w:ascii="Times New Roman" w:eastAsia="Times New Roman" w:hAnsi="Times New Roman" w:cs="Times New Roman"/>
            <w:color w:val="0000FF"/>
            <w:sz w:val="24"/>
            <w:szCs w:val="24"/>
            <w:u w:val="single"/>
          </w:rPr>
          <w:t>v2-025: written for PIC16F628, optional LCD output</w:t>
        </w:r>
      </w:hyperlink>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These versions share many features in common, the differences are detailed below.</w:t>
      </w:r>
    </w:p>
    <w:p w:rsidR="00D50E39" w:rsidRDefault="00D50E39" w:rsidP="00D50E39">
      <w:pPr>
        <w:spacing w:before="100" w:beforeAutospacing="1" w:after="100" w:afterAutospacing="1" w:line="240" w:lineRule="auto"/>
        <w:outlineLvl w:val="1"/>
        <w:rPr>
          <w:rFonts w:ascii="Times New Roman" w:eastAsia="Times New Roman" w:hAnsi="Times New Roman" w:cs="Times New Roman"/>
          <w:b/>
          <w:bCs/>
          <w:sz w:val="36"/>
          <w:szCs w:val="36"/>
        </w:rPr>
      </w:pPr>
      <w:r w:rsidRPr="00D50E39">
        <w:rPr>
          <w:rFonts w:ascii="Times New Roman" w:eastAsia="Times New Roman" w:hAnsi="Times New Roman" w:cs="Times New Roman"/>
          <w:sz w:val="24"/>
          <w:szCs w:val="24"/>
        </w:rPr>
        <w:pict/>
      </w:r>
      <w:r w:rsidRPr="00D50E39">
        <w:rPr>
          <w:rFonts w:ascii="Times New Roman" w:eastAsia="Times New Roman" w:hAnsi="Times New Roman" w:cs="Times New Roman"/>
          <w:sz w:val="24"/>
          <w:szCs w:val="24"/>
        </w:rPr>
        <w:pict/>
      </w:r>
      <w:r w:rsidRPr="00D50E39">
        <w:rPr>
          <w:rFonts w:ascii="Times New Roman" w:eastAsia="Times New Roman" w:hAnsi="Times New Roman" w:cs="Times New Roman"/>
          <w:sz w:val="24"/>
          <w:szCs w:val="24"/>
        </w:rPr>
        <w:pict/>
      </w:r>
      <w:r w:rsidRPr="00D50E39">
        <w:rPr>
          <w:rFonts w:ascii="Times New Roman" w:eastAsia="Times New Roman" w:hAnsi="Times New Roman" w:cs="Times New Roman"/>
          <w:sz w:val="24"/>
          <w:szCs w:val="24"/>
        </w:rPr>
        <w:pict/>
      </w:r>
      <w:r w:rsidRPr="00D50E39">
        <w:rPr>
          <w:rFonts w:ascii="Times New Roman" w:eastAsia="Times New Roman" w:hAnsi="Times New Roman" w:cs="Times New Roman"/>
          <w:sz w:val="24"/>
          <w:szCs w:val="24"/>
        </w:rPr>
        <w:pict/>
      </w:r>
    </w:p>
    <w:p w:rsidR="00D50E39" w:rsidRPr="00D50E39" w:rsidRDefault="00D50E39" w:rsidP="00D50E39">
      <w:pPr>
        <w:spacing w:before="100" w:beforeAutospacing="1" w:after="100" w:afterAutospacing="1" w:line="240" w:lineRule="auto"/>
        <w:outlineLvl w:val="1"/>
        <w:rPr>
          <w:rFonts w:ascii="Times New Roman" w:eastAsia="Times New Roman" w:hAnsi="Times New Roman" w:cs="Times New Roman"/>
          <w:b/>
          <w:bCs/>
          <w:sz w:val="36"/>
          <w:szCs w:val="36"/>
        </w:rPr>
      </w:pPr>
      <w:r w:rsidRPr="00D50E39">
        <w:rPr>
          <w:rFonts w:ascii="Times New Roman" w:eastAsia="Times New Roman" w:hAnsi="Times New Roman" w:cs="Times New Roman"/>
          <w:b/>
          <w:bCs/>
          <w:sz w:val="36"/>
          <w:szCs w:val="36"/>
        </w:rPr>
        <w:t>operation</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type in the correct code and use # as 'enter'. The initial code is 1234 after programming the un-modified HEX file. You could activate the output with typing in:</w:t>
      </w:r>
    </w:p>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1 2 3 4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is used to change the code. Type in the actual code then press *. If you didn't miss the actual code, the code change indicator LED will light up. Then type in the new code twice. Eg:</w:t>
      </w:r>
    </w:p>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1 2 3 4 * 1 9 9 8 # 1 9 9 8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will change the code to 1998. The code changes immediately and permanently after typing the new code twice. If you miss entering the new code twice, the original code is kept.</w:t>
      </w:r>
    </w:p>
    <w:p w:rsidR="00D50E39" w:rsidRPr="00D50E39" w:rsidRDefault="00D50E39" w:rsidP="00D50E39">
      <w:pPr>
        <w:spacing w:before="100" w:beforeAutospacing="1" w:after="100" w:afterAutospacing="1" w:line="240" w:lineRule="auto"/>
        <w:outlineLvl w:val="1"/>
        <w:rPr>
          <w:rFonts w:ascii="Times New Roman" w:eastAsia="Times New Roman" w:hAnsi="Times New Roman" w:cs="Times New Roman"/>
          <w:b/>
          <w:bCs/>
          <w:sz w:val="36"/>
          <w:szCs w:val="36"/>
        </w:rPr>
      </w:pPr>
      <w:proofErr w:type="gramStart"/>
      <w:r w:rsidRPr="00D50E39">
        <w:rPr>
          <w:rFonts w:ascii="Times New Roman" w:eastAsia="Times New Roman" w:hAnsi="Times New Roman" w:cs="Times New Roman"/>
          <w:b/>
          <w:bCs/>
          <w:sz w:val="36"/>
          <w:szCs w:val="36"/>
        </w:rPr>
        <w:t>software</w:t>
      </w:r>
      <w:proofErr w:type="gramEnd"/>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Essentially, all software versions work the same. You can download and customize the source code for the version you choose. The first few lines of the code contain definitions of changeable parameters. If you are lazy, you can simply download the HEX files already compiled with default values. The definitions:</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2013"/>
        <w:gridCol w:w="7179"/>
      </w:tblGrid>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mhz EQU D'4'</w:t>
            </w:r>
          </w:p>
        </w:tc>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this value is used for delay calibration. Of course, the code will run with different speed hardware as well, but faster or slower than intended.</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pulsewidth EQU 'D'150'</w:t>
            </w:r>
          </w:p>
        </w:tc>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this value is used to set the delay of the output pulse. To calculate the delay in seconds, use pulsewidth * 20 ms</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lastRenderedPageBreak/>
              <w:t>clen EQU 4</w:t>
            </w:r>
          </w:p>
        </w:tc>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this value sets the length of the code. The length is always fixed, and you can set it much higher, until you have available RAM on the chip</w:t>
            </w:r>
          </w:p>
        </w:tc>
      </w:tr>
    </w:tbl>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hyperlink r:id="rId7" w:history="1">
        <w:r w:rsidRPr="00D50E39">
          <w:rPr>
            <w:rFonts w:ascii="Times New Roman" w:eastAsia="Times New Roman" w:hAnsi="Times New Roman" w:cs="Times New Roman"/>
            <w:color w:val="0000FF"/>
            <w:sz w:val="24"/>
            <w:szCs w:val="24"/>
            <w:u w:val="single"/>
          </w:rPr>
          <w:t>More details</w:t>
        </w:r>
      </w:hyperlink>
      <w:r w:rsidRPr="00D50E39">
        <w:rPr>
          <w:rFonts w:ascii="Times New Roman" w:eastAsia="Times New Roman" w:hAnsi="Times New Roman" w:cs="Times New Roman"/>
          <w:sz w:val="24"/>
          <w:szCs w:val="24"/>
        </w:rPr>
        <w:t xml:space="preserve"> on the source code can be found here.</w:t>
      </w:r>
    </w:p>
    <w:p w:rsidR="00D50E39" w:rsidRPr="00D50E39" w:rsidRDefault="00D50E39" w:rsidP="00D50E39">
      <w:pPr>
        <w:spacing w:before="100" w:beforeAutospacing="1" w:after="100" w:afterAutospacing="1" w:line="240" w:lineRule="auto"/>
        <w:outlineLvl w:val="1"/>
        <w:rPr>
          <w:rFonts w:ascii="Times New Roman" w:eastAsia="Times New Roman" w:hAnsi="Times New Roman" w:cs="Times New Roman"/>
          <w:b/>
          <w:bCs/>
          <w:sz w:val="36"/>
          <w:szCs w:val="36"/>
        </w:rPr>
      </w:pPr>
      <w:proofErr w:type="gramStart"/>
      <w:r w:rsidRPr="00D50E39">
        <w:rPr>
          <w:rFonts w:ascii="Times New Roman" w:eastAsia="Times New Roman" w:hAnsi="Times New Roman" w:cs="Times New Roman"/>
          <w:b/>
          <w:bCs/>
          <w:sz w:val="36"/>
          <w:szCs w:val="36"/>
        </w:rPr>
        <w:t>hardware</w:t>
      </w:r>
      <w:proofErr w:type="gramEnd"/>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The keypad is actually a collection of push-buttons, organized into a matrix. It looks like this:</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669"/>
        <w:gridCol w:w="621"/>
        <w:gridCol w:w="621"/>
        <w:gridCol w:w="621"/>
        <w:gridCol w:w="628"/>
      </w:tblGrid>
      <w:tr w:rsidR="00D50E39" w:rsidRPr="00D50E39" w:rsidTr="00D50E3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4562475" cy="3171825"/>
                  <wp:effectExtent l="19050" t="0" r="9525" b="0"/>
                  <wp:wrapSquare wrapText="bothSides"/>
                  <wp:docPr id="3" name="Kép 2" descr="http://jap.hu/electronic/keyp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jap.hu/electronic/keypad.png"/>
                          <pic:cNvPicPr>
                            <a:picLocks noChangeAspect="1" noChangeArrowheads="1"/>
                          </pic:cNvPicPr>
                        </pic:nvPicPr>
                        <pic:blipFill>
                          <a:blip r:embed="rId8"/>
                          <a:srcRect/>
                          <a:stretch>
                            <a:fillRect/>
                          </a:stretch>
                        </pic:blipFill>
                        <pic:spPr bwMode="auto">
                          <a:xfrm>
                            <a:off x="0" y="0"/>
                            <a:ext cx="4562475" cy="3171825"/>
                          </a:xfrm>
                          <a:prstGeom prst="rect">
                            <a:avLst/>
                          </a:prstGeom>
                          <a:noFill/>
                          <a:ln w="9525">
                            <a:noFill/>
                            <a:miter lim="800000"/>
                            <a:headEnd/>
                            <a:tailEnd/>
                          </a:ln>
                        </pic:spPr>
                      </pic:pic>
                    </a:graphicData>
                  </a:graphic>
                </wp:anchor>
              </w:drawing>
            </w:r>
            <w:r w:rsidRPr="00D50E3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COL0</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COL1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COL2</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COL3</w:t>
            </w:r>
          </w:p>
        </w:tc>
      </w:tr>
      <w:tr w:rsidR="00D50E39" w:rsidRPr="00D50E39" w:rsidTr="00D50E3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ROW0</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A</w:t>
            </w:r>
          </w:p>
        </w:tc>
      </w:tr>
      <w:tr w:rsidR="00D50E39" w:rsidRPr="00D50E39" w:rsidTr="00D50E3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ROW1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B</w:t>
            </w:r>
          </w:p>
        </w:tc>
      </w:tr>
      <w:tr w:rsidR="00D50E39" w:rsidRPr="00D50E39" w:rsidTr="00D50E3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ROW2</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w:t>
            </w:r>
          </w:p>
        </w:tc>
      </w:tr>
      <w:tr w:rsidR="00D50E39" w:rsidRPr="00D50E39" w:rsidTr="00D50E3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ROW3</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jc w:val="center"/>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D</w:t>
            </w:r>
          </w:p>
        </w:tc>
      </w:tr>
    </w:tbl>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If you have a different layout keypad, you can change the definition of the buttons (keytable) in the source code. The keytable contains four lines, each consisting of four characters:</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201"/>
      </w:tblGrid>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dt "123a"</w:t>
            </w:r>
          </w:p>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dt "456b"</w:t>
            </w:r>
          </w:p>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dt "789c"</w:t>
            </w:r>
          </w:p>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dt "*0#d"</w:t>
            </w:r>
          </w:p>
        </w:tc>
      </w:tr>
    </w:tbl>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You can use a 3x4 keypad or a 4x4 keypad. The advantage of the bigger keypad is that you can use the extra letters in codes. Connect the keypad wires to the lock by the labels (ROW0 to ROW0, COL0 to COL0, and so on). In case of using a 3x4 keypad, simply leave the COL3 input unconnected, no other modification is required. If you don't have a keypad, you can even wire one from push-buttons.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lastRenderedPageBreak/>
        <w:t>Use a power source with DC output between 8 and 30 volts, min 200 mA (or higher, depending on your relay current) to power the lock.</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The relay specifications are not given here, because you can choose from many. Choose the relay voltage based on your incoming voltage. If you use 12VDC to power your lock, choose a 12V DC relay. Choose the relay switch ratings based on what you intend to switch with it. For an electric strike, use one capable of switching at least 2A/24V.</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The component labeled 'BUZZER' is a passive ceramic piezo sounder. Do not use buzzers with internal (sound generator) electronics and/or with low-impedance speaker coils in it.</w:t>
      </w:r>
    </w:p>
    <w:p w:rsidR="00D50E39" w:rsidRPr="00D50E39" w:rsidRDefault="00D50E39" w:rsidP="00D50E39">
      <w:pPr>
        <w:spacing w:before="100" w:beforeAutospacing="1" w:after="100" w:afterAutospacing="1" w:line="240" w:lineRule="auto"/>
        <w:outlineLvl w:val="1"/>
        <w:rPr>
          <w:rFonts w:ascii="Times New Roman" w:eastAsia="Times New Roman" w:hAnsi="Times New Roman" w:cs="Times New Roman"/>
          <w:b/>
          <w:bCs/>
          <w:sz w:val="36"/>
          <w:szCs w:val="36"/>
        </w:rPr>
      </w:pPr>
      <w:r w:rsidRPr="00D50E39">
        <w:rPr>
          <w:rFonts w:ascii="Times New Roman" w:eastAsia="Times New Roman" w:hAnsi="Times New Roman" w:cs="Times New Roman"/>
          <w:b/>
          <w:bCs/>
          <w:sz w:val="36"/>
          <w:szCs w:val="36"/>
        </w:rPr>
        <w:t>power-up for the first time</w:t>
      </w:r>
    </w:p>
    <w:p w:rsidR="00D50E39" w:rsidRPr="00D50E39" w:rsidRDefault="00D50E39" w:rsidP="00D50E3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before putting the programmed PIC into the working circuit, test that connecting the resistor on pin#8 to VDD operates the relay </w:t>
      </w:r>
    </w:p>
    <w:p w:rsidR="00D50E39" w:rsidRPr="00D50E39" w:rsidRDefault="00D50E39" w:rsidP="00D50E3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while the relay is on (see previous instruction), check that VDD on pin#14 is +5VDC </w:t>
      </w:r>
    </w:p>
    <w:p w:rsidR="00D50E39" w:rsidRPr="00D50E39" w:rsidRDefault="00D50E39" w:rsidP="00D50E3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putting in the programmed PIC, you should hear a beep at power-up. If you hear nothing, the program is not running in the PIC. Check the crystal and verify the programming of the PIC. </w:t>
      </w:r>
    </w:p>
    <w:p w:rsidR="00D50E39" w:rsidRPr="00D50E39" w:rsidRDefault="00D50E39" w:rsidP="00D50E3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pressing keys on the keypad should generate one beep per press. If you hear nothing, check the contacts with an ohmmeter: put the leads to one row and a column. Pressing the key in the crossing should give a low (resistance lower than 1 kilo-ohms) resistance on the meter. Untouched, every row-column combination should give no contact (resistance higher than 100 kilo-ohms) </w:t>
      </w:r>
    </w:p>
    <w:p w:rsidR="00D50E39" w:rsidRPr="00D50E39" w:rsidRDefault="00D50E39" w:rsidP="00D50E3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pressing keys on the keypad should generate one beep per press. If you hear more than one beeps, you need to adjust the running frequency of the program. Try decreasing the mhz definition or add more delays into the read loop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If you are stuck with a problem, please check the FAQ first.</w:t>
      </w:r>
    </w:p>
    <w:p w:rsidR="00D50E39" w:rsidRPr="00D50E39" w:rsidRDefault="00D50E39" w:rsidP="00D50E39">
      <w:pPr>
        <w:spacing w:before="100" w:beforeAutospacing="1" w:after="100" w:afterAutospacing="1" w:line="240" w:lineRule="auto"/>
        <w:outlineLvl w:val="1"/>
        <w:rPr>
          <w:rFonts w:ascii="Times New Roman" w:eastAsia="Times New Roman" w:hAnsi="Times New Roman" w:cs="Times New Roman"/>
          <w:b/>
          <w:bCs/>
          <w:sz w:val="36"/>
          <w:szCs w:val="36"/>
        </w:rPr>
      </w:pPr>
      <w:r w:rsidRPr="00D50E39">
        <w:rPr>
          <w:rFonts w:ascii="Times New Roman" w:eastAsia="Times New Roman" w:hAnsi="Times New Roman" w:cs="Times New Roman"/>
          <w:b/>
          <w:bCs/>
          <w:sz w:val="36"/>
          <w:szCs w:val="36"/>
        </w:rPr>
        <w:t>FAQ</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b/>
          <w:bCs/>
          <w:sz w:val="24"/>
          <w:szCs w:val="24"/>
        </w:rPr>
        <w:t>Q:</w:t>
      </w:r>
      <w:r w:rsidRPr="00D50E39">
        <w:rPr>
          <w:rFonts w:ascii="Times New Roman" w:eastAsia="Times New Roman" w:hAnsi="Times New Roman" w:cs="Times New Roman"/>
          <w:sz w:val="24"/>
          <w:szCs w:val="24"/>
        </w:rPr>
        <w:t xml:space="preserve"> I don't want anyone to change the code. What should I do?</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proofErr w:type="gramStart"/>
      <w:r w:rsidRPr="00D50E39">
        <w:rPr>
          <w:rFonts w:ascii="Times New Roman" w:eastAsia="Times New Roman" w:hAnsi="Times New Roman" w:cs="Times New Roman"/>
          <w:b/>
          <w:bCs/>
          <w:sz w:val="24"/>
          <w:szCs w:val="24"/>
        </w:rPr>
        <w:t>A</w:t>
      </w:r>
      <w:proofErr w:type="gramEnd"/>
      <w:r w:rsidRPr="00D50E39">
        <w:rPr>
          <w:rFonts w:ascii="Times New Roman" w:eastAsia="Times New Roman" w:hAnsi="Times New Roman" w:cs="Times New Roman"/>
          <w:b/>
          <w:bCs/>
          <w:sz w:val="24"/>
          <w:szCs w:val="24"/>
        </w:rPr>
        <w:t>:</w:t>
      </w:r>
      <w:r w:rsidRPr="00D50E39">
        <w:rPr>
          <w:rFonts w:ascii="Times New Roman" w:eastAsia="Times New Roman" w:hAnsi="Times New Roman" w:cs="Times New Roman"/>
          <w:sz w:val="24"/>
          <w:szCs w:val="24"/>
        </w:rPr>
        <w:t xml:space="preserve"> replace the '*' key in the keytable to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proofErr w:type="gramStart"/>
      <w:r w:rsidRPr="00D50E39">
        <w:rPr>
          <w:rFonts w:ascii="Times New Roman" w:eastAsia="Times New Roman" w:hAnsi="Times New Roman" w:cs="Times New Roman"/>
          <w:b/>
          <w:bCs/>
          <w:sz w:val="24"/>
          <w:szCs w:val="24"/>
        </w:rPr>
        <w:t>A</w:t>
      </w:r>
      <w:proofErr w:type="gramEnd"/>
      <w:r w:rsidRPr="00D50E39">
        <w:rPr>
          <w:rFonts w:ascii="Times New Roman" w:eastAsia="Times New Roman" w:hAnsi="Times New Roman" w:cs="Times New Roman"/>
          <w:b/>
          <w:bCs/>
          <w:sz w:val="24"/>
          <w:szCs w:val="24"/>
        </w:rPr>
        <w:t>:</w:t>
      </w:r>
      <w:r w:rsidRPr="00D50E39">
        <w:rPr>
          <w:rFonts w:ascii="Times New Roman" w:eastAsia="Times New Roman" w:hAnsi="Times New Roman" w:cs="Times New Roman"/>
          <w:sz w:val="24"/>
          <w:szCs w:val="24"/>
        </w:rPr>
        <w:t xml:space="preserve"> place the 3rd column of your keypad inside the box containing the PCB and change the keytable so as only the 3rd column contains the key '*'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b/>
          <w:bCs/>
          <w:sz w:val="24"/>
          <w:szCs w:val="24"/>
        </w:rPr>
        <w:t>Q:</w:t>
      </w:r>
      <w:r w:rsidRPr="00D50E39">
        <w:rPr>
          <w:rFonts w:ascii="Times New Roman" w:eastAsia="Times New Roman" w:hAnsi="Times New Roman" w:cs="Times New Roman"/>
          <w:sz w:val="24"/>
          <w:szCs w:val="24"/>
        </w:rPr>
        <w:t xml:space="preserve"> I lost the code for the lock. What should I do?</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proofErr w:type="gramStart"/>
      <w:r w:rsidRPr="00D50E39">
        <w:rPr>
          <w:rFonts w:ascii="Times New Roman" w:eastAsia="Times New Roman" w:hAnsi="Times New Roman" w:cs="Times New Roman"/>
          <w:b/>
          <w:bCs/>
          <w:sz w:val="24"/>
          <w:szCs w:val="24"/>
        </w:rPr>
        <w:t>A</w:t>
      </w:r>
      <w:proofErr w:type="gramEnd"/>
      <w:r w:rsidRPr="00D50E39">
        <w:rPr>
          <w:rFonts w:ascii="Times New Roman" w:eastAsia="Times New Roman" w:hAnsi="Times New Roman" w:cs="Times New Roman"/>
          <w:b/>
          <w:bCs/>
          <w:sz w:val="24"/>
          <w:szCs w:val="24"/>
        </w:rPr>
        <w:t>:</w:t>
      </w:r>
      <w:r w:rsidRPr="00D50E39">
        <w:rPr>
          <w:rFonts w:ascii="Times New Roman" w:eastAsia="Times New Roman" w:hAnsi="Times New Roman" w:cs="Times New Roman"/>
          <w:sz w:val="24"/>
          <w:szCs w:val="24"/>
        </w:rPr>
        <w:t xml:space="preserve"> Re-program the PIC chip with the latest HEX file you used. The code will be reset to the value in the HEX file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proofErr w:type="gramStart"/>
      <w:r w:rsidRPr="00D50E39">
        <w:rPr>
          <w:rFonts w:ascii="Times New Roman" w:eastAsia="Times New Roman" w:hAnsi="Times New Roman" w:cs="Times New Roman"/>
          <w:b/>
          <w:bCs/>
          <w:sz w:val="24"/>
          <w:szCs w:val="24"/>
        </w:rPr>
        <w:t>A</w:t>
      </w:r>
      <w:proofErr w:type="gramEnd"/>
      <w:r w:rsidRPr="00D50E39">
        <w:rPr>
          <w:rFonts w:ascii="Times New Roman" w:eastAsia="Times New Roman" w:hAnsi="Times New Roman" w:cs="Times New Roman"/>
          <w:b/>
          <w:bCs/>
          <w:sz w:val="24"/>
          <w:szCs w:val="24"/>
        </w:rPr>
        <w:t>:</w:t>
      </w:r>
      <w:r w:rsidRPr="00D50E39">
        <w:rPr>
          <w:rFonts w:ascii="Times New Roman" w:eastAsia="Times New Roman" w:hAnsi="Times New Roman" w:cs="Times New Roman"/>
          <w:sz w:val="24"/>
          <w:szCs w:val="24"/>
        </w:rPr>
        <w:t xml:space="preserve"> read out the contents of the PIC with a programmer. You can find the actual code stored in the DATA EEPROM. Depending on the programmer software, the code can be modified and written back as well</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b/>
          <w:bCs/>
          <w:sz w:val="24"/>
          <w:szCs w:val="24"/>
        </w:rPr>
        <w:lastRenderedPageBreak/>
        <w:t>Q:</w:t>
      </w:r>
      <w:r w:rsidRPr="00D50E39">
        <w:rPr>
          <w:rFonts w:ascii="Times New Roman" w:eastAsia="Times New Roman" w:hAnsi="Times New Roman" w:cs="Times New Roman"/>
          <w:sz w:val="24"/>
          <w:szCs w:val="24"/>
        </w:rPr>
        <w:t xml:space="preserve"> Is there a way to make this design work as an on/off switch (toggle) instead of a momentary switch? In detail, enter code to turn a switch on, enter the code again to turn the switch off</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proofErr w:type="gramStart"/>
      <w:r w:rsidRPr="00D50E39">
        <w:rPr>
          <w:rFonts w:ascii="Times New Roman" w:eastAsia="Times New Roman" w:hAnsi="Times New Roman" w:cs="Times New Roman"/>
          <w:b/>
          <w:bCs/>
          <w:sz w:val="24"/>
          <w:szCs w:val="24"/>
        </w:rPr>
        <w:t>A</w:t>
      </w:r>
      <w:proofErr w:type="gramEnd"/>
      <w:r w:rsidRPr="00D50E39">
        <w:rPr>
          <w:rFonts w:ascii="Times New Roman" w:eastAsia="Times New Roman" w:hAnsi="Times New Roman" w:cs="Times New Roman"/>
          <w:b/>
          <w:bCs/>
          <w:sz w:val="24"/>
          <w:szCs w:val="24"/>
        </w:rPr>
        <w:t>:</w:t>
      </w:r>
      <w:r w:rsidRPr="00D50E39">
        <w:rPr>
          <w:rFonts w:ascii="Times New Roman" w:eastAsia="Times New Roman" w:hAnsi="Times New Roman" w:cs="Times New Roman"/>
          <w:sz w:val="24"/>
          <w:szCs w:val="24"/>
        </w:rPr>
        <w:t xml:space="preserve"> yes. The modified PIC16F84 code is downloadable here, name cl2b.asm</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b/>
          <w:bCs/>
          <w:sz w:val="24"/>
          <w:szCs w:val="24"/>
        </w:rPr>
        <w:t>Q:</w:t>
      </w:r>
      <w:r w:rsidRPr="00D50E39">
        <w:rPr>
          <w:rFonts w:ascii="Times New Roman" w:eastAsia="Times New Roman" w:hAnsi="Times New Roman" w:cs="Times New Roman"/>
          <w:sz w:val="24"/>
          <w:szCs w:val="24"/>
        </w:rPr>
        <w:t xml:space="preserve"> The combination lock seems to work (it beeps once for every keypress), but it doesn't operate the relay!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b/>
          <w:bCs/>
          <w:sz w:val="24"/>
          <w:szCs w:val="24"/>
        </w:rPr>
        <w:t>A1:</w:t>
      </w:r>
      <w:r w:rsidRPr="00D50E39">
        <w:rPr>
          <w:rFonts w:ascii="Times New Roman" w:eastAsia="Times New Roman" w:hAnsi="Times New Roman" w:cs="Times New Roman"/>
          <w:sz w:val="24"/>
          <w:szCs w:val="24"/>
        </w:rPr>
        <w:t xml:space="preserve"> There can be a problem with operating your relay. To check, disconnect resistor from pin#8 (RB2) and touch it to the VDD (pin#14). If it does not operate the relay, check your transistor and the diode polarity. Measure the output of pin#8 (RB2) when you entered the correct code. It should change to +5VDC for the preset time interval then back to 0VDC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b/>
          <w:bCs/>
          <w:sz w:val="24"/>
          <w:szCs w:val="24"/>
        </w:rPr>
        <w:t>A2:</w:t>
      </w:r>
      <w:r w:rsidRPr="00D50E39">
        <w:rPr>
          <w:rFonts w:ascii="Times New Roman" w:eastAsia="Times New Roman" w:hAnsi="Times New Roman" w:cs="Times New Roman"/>
          <w:sz w:val="24"/>
          <w:szCs w:val="24"/>
        </w:rPr>
        <w:t xml:space="preserve"> you possibly misconnected some row/column lines so incorrect keycodes are generated. Eg, if you swap col0 and col1 wires, and press the keys 1 2 3 4, it gets interpreted as 2 1 3 5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b/>
          <w:bCs/>
          <w:sz w:val="24"/>
          <w:szCs w:val="24"/>
        </w:rPr>
        <w:t>Q:</w:t>
      </w:r>
      <w:r w:rsidRPr="00D50E39">
        <w:rPr>
          <w:rFonts w:ascii="Times New Roman" w:eastAsia="Times New Roman" w:hAnsi="Times New Roman" w:cs="Times New Roman"/>
          <w:sz w:val="24"/>
          <w:szCs w:val="24"/>
        </w:rPr>
        <w:t xml:space="preserve"> I don't have a 22pF capacitor. Can I use another value? </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proofErr w:type="gramStart"/>
      <w:r w:rsidRPr="00D50E39">
        <w:rPr>
          <w:rFonts w:ascii="Times New Roman" w:eastAsia="Times New Roman" w:hAnsi="Times New Roman" w:cs="Times New Roman"/>
          <w:b/>
          <w:bCs/>
          <w:sz w:val="24"/>
          <w:szCs w:val="24"/>
        </w:rPr>
        <w:t>A</w:t>
      </w:r>
      <w:proofErr w:type="gramEnd"/>
      <w:r w:rsidRPr="00D50E39">
        <w:rPr>
          <w:rFonts w:ascii="Times New Roman" w:eastAsia="Times New Roman" w:hAnsi="Times New Roman" w:cs="Times New Roman"/>
          <w:b/>
          <w:bCs/>
          <w:sz w:val="24"/>
          <w:szCs w:val="24"/>
        </w:rPr>
        <w:t>:</w:t>
      </w:r>
      <w:r w:rsidRPr="00D50E39">
        <w:rPr>
          <w:rFonts w:ascii="Times New Roman" w:eastAsia="Times New Roman" w:hAnsi="Times New Roman" w:cs="Times New Roman"/>
          <w:sz w:val="24"/>
          <w:szCs w:val="24"/>
        </w:rPr>
        <w:t xml:space="preserve"> yes, any value between 10-25pF should work</w:t>
      </w:r>
    </w:p>
    <w:p w:rsidR="00D50E39" w:rsidRPr="00D50E39" w:rsidRDefault="00D50E39" w:rsidP="00D50E39">
      <w:pPr>
        <w:spacing w:before="100" w:beforeAutospacing="1" w:after="100" w:afterAutospacing="1" w:line="240" w:lineRule="auto"/>
        <w:outlineLvl w:val="1"/>
        <w:rPr>
          <w:rFonts w:ascii="Times New Roman" w:eastAsia="Times New Roman" w:hAnsi="Times New Roman" w:cs="Times New Roman"/>
          <w:b/>
          <w:bCs/>
          <w:sz w:val="36"/>
          <w:szCs w:val="36"/>
        </w:rPr>
      </w:pPr>
      <w:bookmarkStart w:id="0" w:name="023"/>
      <w:r w:rsidRPr="00D50E39">
        <w:rPr>
          <w:rFonts w:ascii="Times New Roman" w:eastAsia="Times New Roman" w:hAnsi="Times New Roman" w:cs="Times New Roman"/>
          <w:b/>
          <w:bCs/>
          <w:sz w:val="36"/>
          <w:szCs w:val="36"/>
        </w:rPr>
        <w:t>combination lock v2-023 for PIC16F84</w:t>
      </w:r>
      <w:bookmarkEnd w:id="0"/>
    </w:p>
    <w:p w:rsidR="00D50E39" w:rsidRPr="00D50E39" w:rsidRDefault="00D50E39" w:rsidP="00D50E39">
      <w:pPr>
        <w:spacing w:before="100" w:beforeAutospacing="1" w:after="100" w:afterAutospacing="1" w:line="240" w:lineRule="auto"/>
        <w:outlineLvl w:val="2"/>
        <w:rPr>
          <w:rFonts w:ascii="Times New Roman" w:eastAsia="Times New Roman" w:hAnsi="Times New Roman" w:cs="Times New Roman"/>
          <w:b/>
          <w:bCs/>
          <w:sz w:val="27"/>
          <w:szCs w:val="27"/>
        </w:rPr>
      </w:pPr>
      <w:r w:rsidRPr="00D50E39">
        <w:rPr>
          <w:rFonts w:ascii="Times New Roman" w:eastAsia="Times New Roman" w:hAnsi="Times New Roman" w:cs="Times New Roman"/>
          <w:b/>
          <w:bCs/>
          <w:sz w:val="27"/>
          <w:szCs w:val="27"/>
        </w:rPr>
        <w:t>schematic</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43775" cy="3171825"/>
            <wp:effectExtent l="19050" t="0" r="9525" b="0"/>
            <wp:docPr id="1" name="Kép 1" descr="http://jap.hu/electronic/cl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ap.hu/electronic/cl2-023.png"/>
                    <pic:cNvPicPr>
                      <a:picLocks noChangeAspect="1" noChangeArrowheads="1"/>
                    </pic:cNvPicPr>
                  </pic:nvPicPr>
                  <pic:blipFill>
                    <a:blip r:embed="rId9"/>
                    <a:srcRect/>
                    <a:stretch>
                      <a:fillRect/>
                    </a:stretch>
                  </pic:blipFill>
                  <pic:spPr bwMode="auto">
                    <a:xfrm>
                      <a:off x="0" y="0"/>
                      <a:ext cx="7343775" cy="3171825"/>
                    </a:xfrm>
                    <a:prstGeom prst="rect">
                      <a:avLst/>
                    </a:prstGeom>
                    <a:noFill/>
                    <a:ln w="9525">
                      <a:noFill/>
                      <a:miter lim="800000"/>
                      <a:headEnd/>
                      <a:tailEnd/>
                    </a:ln>
                  </pic:spPr>
                </pic:pic>
              </a:graphicData>
            </a:graphic>
          </wp:inline>
        </w:drawing>
      </w:r>
    </w:p>
    <w:p w:rsidR="00D50E39" w:rsidRPr="00D50E39" w:rsidRDefault="00D50E39" w:rsidP="00D50E39">
      <w:pPr>
        <w:spacing w:before="100" w:beforeAutospacing="1" w:after="100" w:afterAutospacing="1" w:line="240" w:lineRule="auto"/>
        <w:outlineLvl w:val="2"/>
        <w:rPr>
          <w:rFonts w:ascii="Times New Roman" w:eastAsia="Times New Roman" w:hAnsi="Times New Roman" w:cs="Times New Roman"/>
          <w:b/>
          <w:bCs/>
          <w:sz w:val="27"/>
          <w:szCs w:val="27"/>
        </w:rPr>
      </w:pPr>
      <w:r w:rsidRPr="00D50E39">
        <w:rPr>
          <w:rFonts w:ascii="Times New Roman" w:eastAsia="Times New Roman" w:hAnsi="Times New Roman" w:cs="Times New Roman"/>
          <w:b/>
          <w:bCs/>
          <w:sz w:val="27"/>
          <w:szCs w:val="27"/>
        </w:rPr>
        <w:t>code</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5415"/>
        <w:gridCol w:w="1588"/>
        <w:gridCol w:w="2189"/>
      </w:tblGrid>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description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written by</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download</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source code and HEX file with default settings (10 </w:t>
            </w:r>
            <w:r w:rsidRPr="00D50E39">
              <w:rPr>
                <w:rFonts w:ascii="Times New Roman" w:eastAsia="Times New Roman" w:hAnsi="Times New Roman" w:cs="Times New Roman"/>
                <w:sz w:val="24"/>
                <w:szCs w:val="24"/>
              </w:rPr>
              <w:lastRenderedPageBreak/>
              <w:t>MHz)</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lastRenderedPageBreak/>
              <w:t>Peter JAKAB</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10" w:history="1">
              <w:r w:rsidRPr="00D50E39">
                <w:rPr>
                  <w:rFonts w:ascii="Times New Roman" w:eastAsia="Times New Roman" w:hAnsi="Times New Roman" w:cs="Times New Roman"/>
                  <w:color w:val="0000FF"/>
                  <w:sz w:val="24"/>
                  <w:szCs w:val="24"/>
                  <w:u w:val="single"/>
                </w:rPr>
                <w:t>cl2.asm</w:t>
              </w:r>
            </w:hyperlink>
            <w:r w:rsidRPr="00D50E39">
              <w:rPr>
                <w:rFonts w:ascii="Times New Roman" w:eastAsia="Times New Roman" w:hAnsi="Times New Roman" w:cs="Times New Roman"/>
                <w:sz w:val="24"/>
                <w:szCs w:val="24"/>
              </w:rPr>
              <w:br/>
            </w:r>
            <w:hyperlink r:id="rId11" w:history="1">
              <w:r w:rsidRPr="00D50E39">
                <w:rPr>
                  <w:rFonts w:ascii="Times New Roman" w:eastAsia="Times New Roman" w:hAnsi="Times New Roman" w:cs="Times New Roman"/>
                  <w:color w:val="0000FF"/>
                  <w:sz w:val="24"/>
                  <w:szCs w:val="24"/>
                  <w:u w:val="single"/>
                </w:rPr>
                <w:t>cl2.hex</w:t>
              </w:r>
            </w:hyperlink>
            <w:r w:rsidRPr="00D50E39">
              <w:rPr>
                <w:rFonts w:ascii="Times New Roman" w:eastAsia="Times New Roman" w:hAnsi="Times New Roman" w:cs="Times New Roman"/>
                <w:sz w:val="24"/>
                <w:szCs w:val="24"/>
              </w:rPr>
              <w:t xml:space="preserve"> </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lastRenderedPageBreak/>
              <w:t>HEX file with default settings for 4MHz</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Peter JAKAB</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12" w:history="1">
              <w:r w:rsidRPr="00D50E39">
                <w:rPr>
                  <w:rFonts w:ascii="Times New Roman" w:eastAsia="Times New Roman" w:hAnsi="Times New Roman" w:cs="Times New Roman"/>
                  <w:color w:val="0000FF"/>
                  <w:sz w:val="24"/>
                  <w:szCs w:val="24"/>
                  <w:u w:val="single"/>
                </w:rPr>
                <w:t>cl2-04.hex</w:t>
              </w:r>
            </w:hyperlink>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details of the source code internals</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Peter JAKAB</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13" w:history="1">
              <w:r w:rsidRPr="00D50E39">
                <w:rPr>
                  <w:rFonts w:ascii="Times New Roman" w:eastAsia="Times New Roman" w:hAnsi="Times New Roman" w:cs="Times New Roman"/>
                  <w:color w:val="0000FF"/>
                  <w:sz w:val="24"/>
                  <w:szCs w:val="24"/>
                  <w:u w:val="single"/>
                </w:rPr>
                <w:t>combination_lock-alg.txt</w:t>
              </w:r>
            </w:hyperlink>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color w:val="FF0000"/>
                <w:sz w:val="24"/>
                <w:szCs w:val="24"/>
              </w:rPr>
              <w:t>experimental</w:t>
            </w:r>
            <w:r w:rsidRPr="00D50E39">
              <w:rPr>
                <w:rFonts w:ascii="Times New Roman" w:eastAsia="Times New Roman" w:hAnsi="Times New Roman" w:cs="Times New Roman"/>
                <w:sz w:val="24"/>
                <w:szCs w:val="24"/>
              </w:rPr>
              <w:t xml:space="preserve"> source and HEX file modified for toggle (ON/OFF) relay operation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Peter JAKAB</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14" w:history="1">
              <w:r w:rsidRPr="00D50E39">
                <w:rPr>
                  <w:rFonts w:ascii="Times New Roman" w:eastAsia="Times New Roman" w:hAnsi="Times New Roman" w:cs="Times New Roman"/>
                  <w:color w:val="0000FF"/>
                  <w:sz w:val="24"/>
                  <w:szCs w:val="24"/>
                  <w:u w:val="single"/>
                </w:rPr>
                <w:t>cl2b.asm</w:t>
              </w:r>
            </w:hyperlink>
            <w:r w:rsidRPr="00D50E39">
              <w:rPr>
                <w:rFonts w:ascii="Times New Roman" w:eastAsia="Times New Roman" w:hAnsi="Times New Roman" w:cs="Times New Roman"/>
                <w:sz w:val="24"/>
                <w:szCs w:val="24"/>
              </w:rPr>
              <w:br/>
            </w:r>
            <w:hyperlink r:id="rId15" w:history="1">
              <w:r w:rsidRPr="00D50E39">
                <w:rPr>
                  <w:rFonts w:ascii="Times New Roman" w:eastAsia="Times New Roman" w:hAnsi="Times New Roman" w:cs="Times New Roman"/>
                  <w:color w:val="0000FF"/>
                  <w:sz w:val="24"/>
                  <w:szCs w:val="24"/>
                  <w:u w:val="single"/>
                </w:rPr>
                <w:t>cl2b.hex</w:t>
              </w:r>
            </w:hyperlink>
            <w:r w:rsidRPr="00D50E39">
              <w:rPr>
                <w:rFonts w:ascii="Times New Roman" w:eastAsia="Times New Roman" w:hAnsi="Times New Roman" w:cs="Times New Roman"/>
                <w:sz w:val="24"/>
                <w:szCs w:val="24"/>
              </w:rPr>
              <w:t xml:space="preserve"> </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color w:val="FF0000"/>
                <w:sz w:val="24"/>
                <w:szCs w:val="24"/>
              </w:rPr>
              <w:t>experimental</w:t>
            </w:r>
            <w:r w:rsidRPr="00D50E39">
              <w:rPr>
                <w:rFonts w:ascii="Times New Roman" w:eastAsia="Times New Roman" w:hAnsi="Times New Roman" w:cs="Times New Roman"/>
                <w:sz w:val="24"/>
                <w:szCs w:val="24"/>
              </w:rPr>
              <w:t xml:space="preserve"> source modified to accept 8 different 6-digit codes</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16" w:history="1">
              <w:r w:rsidRPr="00D50E39">
                <w:rPr>
                  <w:rFonts w:ascii="Times New Roman" w:eastAsia="Times New Roman" w:hAnsi="Times New Roman" w:cs="Times New Roman"/>
                  <w:color w:val="0000FF"/>
                  <w:sz w:val="24"/>
                  <w:szCs w:val="24"/>
                  <w:u w:val="single"/>
                </w:rPr>
                <w:t>Alan Carvalho de Assis</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17" w:history="1">
              <w:r w:rsidRPr="00D50E39">
                <w:rPr>
                  <w:rFonts w:ascii="Times New Roman" w:eastAsia="Times New Roman" w:hAnsi="Times New Roman" w:cs="Times New Roman"/>
                  <w:color w:val="0000FF"/>
                  <w:sz w:val="24"/>
                  <w:szCs w:val="24"/>
                  <w:u w:val="single"/>
                </w:rPr>
                <w:t>cl2c.asm</w:t>
              </w:r>
            </w:hyperlink>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color w:val="FF0000"/>
                <w:sz w:val="24"/>
                <w:szCs w:val="24"/>
              </w:rPr>
              <w:t>experimental</w:t>
            </w:r>
            <w:r w:rsidRPr="00D50E39">
              <w:rPr>
                <w:rFonts w:ascii="Times New Roman" w:eastAsia="Times New Roman" w:hAnsi="Times New Roman" w:cs="Times New Roman"/>
                <w:sz w:val="24"/>
                <w:szCs w:val="24"/>
              </w:rPr>
              <w:t xml:space="preserve"> source and HEX file modified to accept two different 6-digit codes for activating two pulse outputs</w:t>
            </w:r>
            <w:r w:rsidRPr="00D50E39">
              <w:rPr>
                <w:rFonts w:ascii="Times New Roman" w:eastAsia="Times New Roman" w:hAnsi="Times New Roman" w:cs="Times New Roman"/>
                <w:sz w:val="24"/>
                <w:szCs w:val="24"/>
              </w:rPr>
              <w:br/>
            </w:r>
            <w:r w:rsidRPr="00D50E39">
              <w:rPr>
                <w:rFonts w:ascii="Times New Roman" w:eastAsia="Times New Roman" w:hAnsi="Times New Roman" w:cs="Times New Roman"/>
                <w:i/>
                <w:iCs/>
                <w:sz w:val="24"/>
                <w:szCs w:val="24"/>
              </w:rPr>
              <w:t>the second output is RB0</w:t>
            </w:r>
            <w:r w:rsidRPr="00D50E39">
              <w:rPr>
                <w:rFonts w:ascii="Times New Roman" w:eastAsia="Times New Roman" w:hAnsi="Times New Roman"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Melvic S. Punzalan</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18" w:history="1">
              <w:r w:rsidRPr="00D50E39">
                <w:rPr>
                  <w:rFonts w:ascii="Times New Roman" w:eastAsia="Times New Roman" w:hAnsi="Times New Roman" w:cs="Times New Roman"/>
                  <w:color w:val="0000FF"/>
                  <w:sz w:val="24"/>
                  <w:szCs w:val="24"/>
                  <w:u w:val="single"/>
                </w:rPr>
                <w:t>cl2d.asm</w:t>
              </w:r>
            </w:hyperlink>
            <w:r w:rsidRPr="00D50E39">
              <w:rPr>
                <w:rFonts w:ascii="Times New Roman" w:eastAsia="Times New Roman" w:hAnsi="Times New Roman" w:cs="Times New Roman"/>
                <w:sz w:val="24"/>
                <w:szCs w:val="24"/>
              </w:rPr>
              <w:br/>
            </w:r>
            <w:hyperlink r:id="rId19" w:history="1">
              <w:r w:rsidRPr="00D50E39">
                <w:rPr>
                  <w:rFonts w:ascii="Times New Roman" w:eastAsia="Times New Roman" w:hAnsi="Times New Roman" w:cs="Times New Roman"/>
                  <w:color w:val="0000FF"/>
                  <w:sz w:val="24"/>
                  <w:szCs w:val="24"/>
                  <w:u w:val="single"/>
                </w:rPr>
                <w:t>cl2d.hex</w:t>
              </w:r>
            </w:hyperlink>
            <w:r w:rsidRPr="00D50E39">
              <w:rPr>
                <w:rFonts w:ascii="Times New Roman" w:eastAsia="Times New Roman" w:hAnsi="Times New Roman" w:cs="Times New Roman"/>
                <w:sz w:val="24"/>
                <w:szCs w:val="24"/>
              </w:rPr>
              <w:t xml:space="preserve"> </w:t>
            </w:r>
          </w:p>
        </w:tc>
      </w:tr>
    </w:tbl>
    <w:p w:rsidR="00D50E39" w:rsidRPr="00D50E39" w:rsidRDefault="00D50E39" w:rsidP="00D50E3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D50E39">
        <w:rPr>
          <w:rFonts w:ascii="Times New Roman" w:eastAsia="Times New Roman" w:hAnsi="Times New Roman" w:cs="Times New Roman"/>
          <w:b/>
          <w:bCs/>
          <w:sz w:val="27"/>
          <w:szCs w:val="27"/>
        </w:rPr>
        <w:t>part</w:t>
      </w:r>
      <w:proofErr w:type="gramEnd"/>
      <w:r w:rsidRPr="00D50E39">
        <w:rPr>
          <w:rFonts w:ascii="Times New Roman" w:eastAsia="Times New Roman" w:hAnsi="Times New Roman" w:cs="Times New Roman"/>
          <w:b/>
          <w:bCs/>
          <w:sz w:val="27"/>
          <w:szCs w:val="27"/>
        </w:rPr>
        <w:t xml:space="preserve"> list</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287"/>
        <w:gridCol w:w="7664"/>
      </w:tblGrid>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part number</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description</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IC1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PIC16F84-10 or</w:t>
            </w:r>
            <w:r w:rsidRPr="00D50E39">
              <w:rPr>
                <w:rFonts w:ascii="Times New Roman" w:eastAsia="Times New Roman" w:hAnsi="Times New Roman" w:cs="Times New Roman"/>
                <w:sz w:val="24"/>
                <w:szCs w:val="24"/>
              </w:rPr>
              <w:br/>
              <w:t>PIC16F84A - Microchip microcontroller, pre-programmed</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IC2</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78L05 or</w:t>
            </w:r>
            <w:r w:rsidRPr="00D50E39">
              <w:rPr>
                <w:rFonts w:ascii="Times New Roman" w:eastAsia="Times New Roman" w:hAnsi="Times New Roman" w:cs="Times New Roman"/>
                <w:sz w:val="24"/>
                <w:szCs w:val="24"/>
              </w:rPr>
              <w:br/>
              <w:t>7805 - 5V output voltage regulator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Q1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BC301 or similar npn bipolar transistor, </w:t>
            </w:r>
            <w:proofErr w:type="gramStart"/>
            <w:r w:rsidRPr="00D50E39">
              <w:rPr>
                <w:rFonts w:ascii="Times New Roman" w:eastAsia="Times New Roman" w:hAnsi="Times New Roman" w:cs="Times New Roman"/>
                <w:sz w:val="24"/>
                <w:szCs w:val="24"/>
              </w:rPr>
              <w:t>Ic(</w:t>
            </w:r>
            <w:proofErr w:type="gramEnd"/>
            <w:r w:rsidRPr="00D50E39">
              <w:rPr>
                <w:rFonts w:ascii="Times New Roman" w:eastAsia="Times New Roman" w:hAnsi="Times New Roman" w:cs="Times New Roman"/>
                <w:sz w:val="24"/>
                <w:szCs w:val="24"/>
              </w:rPr>
              <w:t>min)=500 mA</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D1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1N4001, 1N4004 or 1N4007 diode</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LED1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any color LED or</w:t>
            </w:r>
            <w:r w:rsidRPr="00D50E39">
              <w:rPr>
                <w:rFonts w:ascii="Times New Roman" w:eastAsia="Times New Roman" w:hAnsi="Times New Roman" w:cs="Times New Roman"/>
                <w:sz w:val="24"/>
                <w:szCs w:val="24"/>
              </w:rPr>
              <w:br/>
              <w:t>3mm green LED</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R1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1 kohm 1/4W resistor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R2</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220 ohm 1/4W resistor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22 pF ceramic capacitor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C2</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22 pF ceramic capacitor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C3</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100 nF ceramic capacitor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C4</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100 nF ceramic capacitor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X1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10MHz or 4MHz crystal</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BUZZER</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ceramic piezo sounder</w:t>
            </w:r>
            <w:r w:rsidRPr="00D50E39">
              <w:rPr>
                <w:rFonts w:ascii="Times New Roman" w:eastAsia="Times New Roman" w:hAnsi="Times New Roman" w:cs="Times New Roman"/>
                <w:sz w:val="24"/>
                <w:szCs w:val="24"/>
              </w:rPr>
              <w:br/>
              <w:t>(also called 'piezo diaphragm', 'piezo audio transducer', 'piezo audio indicator')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keypad</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3x4 or 4x4 matrix keypad</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K1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relay, see text for specifications</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misc</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power supply with 8-30V DC output - suggested voltage is 12VDC</w:t>
            </w:r>
            <w:r w:rsidRPr="00D50E39">
              <w:rPr>
                <w:rFonts w:ascii="Times New Roman" w:eastAsia="Times New Roman" w:hAnsi="Times New Roman" w:cs="Times New Roman"/>
                <w:sz w:val="24"/>
                <w:szCs w:val="24"/>
              </w:rPr>
              <w:br/>
              <w:t>connectors for the power supply and the keypad</w:t>
            </w:r>
            <w:r w:rsidRPr="00D50E39">
              <w:rPr>
                <w:rFonts w:ascii="Times New Roman" w:eastAsia="Times New Roman" w:hAnsi="Times New Roman" w:cs="Times New Roman"/>
                <w:sz w:val="24"/>
                <w:szCs w:val="24"/>
              </w:rPr>
              <w:br/>
              <w:t>Printed Circuit Board (PCB), strip board or bread-board</w:t>
            </w:r>
            <w:r w:rsidRPr="00D50E39">
              <w:rPr>
                <w:rFonts w:ascii="Times New Roman" w:eastAsia="Times New Roman" w:hAnsi="Times New Roman" w:cs="Times New Roman"/>
                <w:sz w:val="24"/>
                <w:szCs w:val="24"/>
              </w:rPr>
              <w:br/>
              <w:t>flexible wires for connecting relay, LED, buzzer, power supply, keypad</w:t>
            </w:r>
            <w:r w:rsidRPr="00D50E39">
              <w:rPr>
                <w:rFonts w:ascii="Times New Roman" w:eastAsia="Times New Roman" w:hAnsi="Times New Roman" w:cs="Times New Roman"/>
                <w:sz w:val="24"/>
                <w:szCs w:val="24"/>
              </w:rPr>
              <w:br/>
              <w:t>housing for the electronics</w:t>
            </w:r>
          </w:p>
        </w:tc>
      </w:tr>
    </w:tbl>
    <w:p w:rsidR="00D50E39" w:rsidRPr="00D50E39" w:rsidRDefault="00D50E39" w:rsidP="00D50E39">
      <w:pPr>
        <w:spacing w:before="100" w:beforeAutospacing="1" w:after="100" w:afterAutospacing="1" w:line="240" w:lineRule="auto"/>
        <w:outlineLvl w:val="2"/>
        <w:rPr>
          <w:rFonts w:ascii="Times New Roman" w:eastAsia="Times New Roman" w:hAnsi="Times New Roman" w:cs="Times New Roman"/>
          <w:b/>
          <w:bCs/>
          <w:sz w:val="27"/>
          <w:szCs w:val="27"/>
        </w:rPr>
      </w:pPr>
      <w:r w:rsidRPr="00D50E39">
        <w:rPr>
          <w:rFonts w:ascii="Times New Roman" w:eastAsia="Times New Roman" w:hAnsi="Times New Roman" w:cs="Times New Roman"/>
          <w:b/>
          <w:bCs/>
          <w:sz w:val="27"/>
          <w:szCs w:val="27"/>
        </w:rPr>
        <w:lastRenderedPageBreak/>
        <w:t>PCB</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Please note that the component numbering and connector pin-out on the PCB won't match the schematic!</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2421"/>
        <w:gridCol w:w="1067"/>
        <w:gridCol w:w="867"/>
      </w:tblGrid>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PCB name</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Postscript</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PDF</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standard PCB</w:t>
            </w:r>
          </w:p>
        </w:tc>
        <w:tc>
          <w:tcPr>
            <w:tcW w:w="0" w:type="auto"/>
            <w:tcBorders>
              <w:top w:val="outset" w:sz="6" w:space="0" w:color="auto"/>
              <w:left w:val="outset" w:sz="6" w:space="0" w:color="auto"/>
              <w:bottom w:val="outset" w:sz="6" w:space="0" w:color="auto"/>
              <w:right w:val="outset" w:sz="6" w:space="0" w:color="auto"/>
            </w:tcBorders>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20" w:history="1">
              <w:r w:rsidRPr="00D50E39">
                <w:rPr>
                  <w:rFonts w:ascii="Times New Roman" w:eastAsia="Times New Roman" w:hAnsi="Times New Roman" w:cs="Times New Roman"/>
                  <w:color w:val="0000FF"/>
                  <w:sz w:val="24"/>
                  <w:szCs w:val="24"/>
                  <w:u w:val="single"/>
                </w:rPr>
                <w:t>copper</w:t>
              </w:r>
            </w:hyperlink>
            <w:r w:rsidRPr="00D50E39">
              <w:rPr>
                <w:rFonts w:ascii="Times New Roman" w:eastAsia="Times New Roman" w:hAnsi="Times New Roman" w:cs="Times New Roman"/>
                <w:sz w:val="24"/>
                <w:szCs w:val="24"/>
              </w:rPr>
              <w:br/>
            </w:r>
            <w:hyperlink r:id="rId21" w:history="1">
              <w:r w:rsidRPr="00D50E39">
                <w:rPr>
                  <w:rFonts w:ascii="Times New Roman" w:eastAsia="Times New Roman" w:hAnsi="Times New Roman" w:cs="Times New Roman"/>
                  <w:color w:val="0000FF"/>
                  <w:sz w:val="24"/>
                  <w:szCs w:val="24"/>
                  <w:u w:val="single"/>
                </w:rPr>
                <w:t>stuffing</w:t>
              </w:r>
            </w:hyperlink>
          </w:p>
        </w:tc>
        <w:tc>
          <w:tcPr>
            <w:tcW w:w="0" w:type="auto"/>
            <w:tcBorders>
              <w:top w:val="outset" w:sz="6" w:space="0" w:color="auto"/>
              <w:left w:val="outset" w:sz="6" w:space="0" w:color="auto"/>
              <w:bottom w:val="outset" w:sz="6" w:space="0" w:color="auto"/>
              <w:right w:val="outset" w:sz="6" w:space="0" w:color="auto"/>
            </w:tcBorders>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22" w:history="1">
              <w:r w:rsidRPr="00D50E39">
                <w:rPr>
                  <w:rFonts w:ascii="Times New Roman" w:eastAsia="Times New Roman" w:hAnsi="Times New Roman" w:cs="Times New Roman"/>
                  <w:color w:val="0000FF"/>
                  <w:sz w:val="24"/>
                  <w:szCs w:val="24"/>
                  <w:u w:val="single"/>
                </w:rPr>
                <w:t>copper</w:t>
              </w:r>
            </w:hyperlink>
            <w:r w:rsidRPr="00D50E39">
              <w:rPr>
                <w:rFonts w:ascii="Times New Roman" w:eastAsia="Times New Roman" w:hAnsi="Times New Roman" w:cs="Times New Roman"/>
                <w:sz w:val="24"/>
                <w:szCs w:val="24"/>
              </w:rPr>
              <w:br/>
            </w:r>
            <w:hyperlink r:id="rId23" w:history="1">
              <w:r w:rsidRPr="00D50E39">
                <w:rPr>
                  <w:rFonts w:ascii="Times New Roman" w:eastAsia="Times New Roman" w:hAnsi="Times New Roman" w:cs="Times New Roman"/>
                  <w:color w:val="0000FF"/>
                  <w:sz w:val="24"/>
                  <w:szCs w:val="24"/>
                  <w:u w:val="single"/>
                </w:rPr>
                <w:t>stuffing</w:t>
              </w:r>
            </w:hyperlink>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PCB with power supply</w:t>
            </w:r>
          </w:p>
        </w:tc>
        <w:tc>
          <w:tcPr>
            <w:tcW w:w="0" w:type="auto"/>
            <w:tcBorders>
              <w:top w:val="outset" w:sz="6" w:space="0" w:color="auto"/>
              <w:left w:val="outset" w:sz="6" w:space="0" w:color="auto"/>
              <w:bottom w:val="outset" w:sz="6" w:space="0" w:color="auto"/>
              <w:right w:val="outset" w:sz="6" w:space="0" w:color="auto"/>
            </w:tcBorders>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24" w:history="1">
              <w:r w:rsidRPr="00D50E39">
                <w:rPr>
                  <w:rFonts w:ascii="Times New Roman" w:eastAsia="Times New Roman" w:hAnsi="Times New Roman" w:cs="Times New Roman"/>
                  <w:color w:val="0000FF"/>
                  <w:sz w:val="24"/>
                  <w:szCs w:val="24"/>
                  <w:u w:val="single"/>
                </w:rPr>
                <w:t>copper</w:t>
              </w:r>
            </w:hyperlink>
            <w:r w:rsidRPr="00D50E39">
              <w:rPr>
                <w:rFonts w:ascii="Times New Roman" w:eastAsia="Times New Roman" w:hAnsi="Times New Roman" w:cs="Times New Roman"/>
                <w:sz w:val="24"/>
                <w:szCs w:val="24"/>
              </w:rPr>
              <w:br/>
            </w:r>
            <w:hyperlink r:id="rId25" w:history="1">
              <w:r w:rsidRPr="00D50E39">
                <w:rPr>
                  <w:rFonts w:ascii="Times New Roman" w:eastAsia="Times New Roman" w:hAnsi="Times New Roman" w:cs="Times New Roman"/>
                  <w:color w:val="0000FF"/>
                  <w:sz w:val="24"/>
                  <w:szCs w:val="24"/>
                  <w:u w:val="single"/>
                </w:rPr>
                <w:t>stuffing</w:t>
              </w:r>
            </w:hyperlink>
          </w:p>
        </w:tc>
        <w:tc>
          <w:tcPr>
            <w:tcW w:w="0" w:type="auto"/>
            <w:tcBorders>
              <w:top w:val="outset" w:sz="6" w:space="0" w:color="auto"/>
              <w:left w:val="outset" w:sz="6" w:space="0" w:color="auto"/>
              <w:bottom w:val="outset" w:sz="6" w:space="0" w:color="auto"/>
              <w:right w:val="outset" w:sz="6" w:space="0" w:color="auto"/>
            </w:tcBorders>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26" w:history="1">
              <w:r w:rsidRPr="00D50E39">
                <w:rPr>
                  <w:rFonts w:ascii="Times New Roman" w:eastAsia="Times New Roman" w:hAnsi="Times New Roman" w:cs="Times New Roman"/>
                  <w:color w:val="0000FF"/>
                  <w:sz w:val="24"/>
                  <w:szCs w:val="24"/>
                  <w:u w:val="single"/>
                </w:rPr>
                <w:t>copper</w:t>
              </w:r>
            </w:hyperlink>
            <w:r w:rsidRPr="00D50E39">
              <w:rPr>
                <w:rFonts w:ascii="Times New Roman" w:eastAsia="Times New Roman" w:hAnsi="Times New Roman" w:cs="Times New Roman"/>
                <w:sz w:val="24"/>
                <w:szCs w:val="24"/>
              </w:rPr>
              <w:br/>
            </w:r>
            <w:hyperlink r:id="rId27" w:history="1">
              <w:r w:rsidRPr="00D50E39">
                <w:rPr>
                  <w:rFonts w:ascii="Times New Roman" w:eastAsia="Times New Roman" w:hAnsi="Times New Roman" w:cs="Times New Roman"/>
                  <w:color w:val="0000FF"/>
                  <w:sz w:val="24"/>
                  <w:szCs w:val="24"/>
                  <w:u w:val="single"/>
                </w:rPr>
                <w:t>stuffing</w:t>
              </w:r>
            </w:hyperlink>
          </w:p>
        </w:tc>
      </w:tr>
    </w:tbl>
    <w:p w:rsidR="00D50E39" w:rsidRPr="00D50E39" w:rsidRDefault="00D50E39" w:rsidP="00D50E39">
      <w:pPr>
        <w:spacing w:before="100" w:beforeAutospacing="1" w:after="100" w:afterAutospacing="1" w:line="240" w:lineRule="auto"/>
        <w:outlineLvl w:val="1"/>
        <w:rPr>
          <w:rFonts w:ascii="Times New Roman" w:eastAsia="Times New Roman" w:hAnsi="Times New Roman" w:cs="Times New Roman"/>
          <w:b/>
          <w:bCs/>
          <w:sz w:val="36"/>
          <w:szCs w:val="36"/>
        </w:rPr>
      </w:pPr>
      <w:bookmarkStart w:id="1" w:name="025"/>
      <w:r w:rsidRPr="00D50E39">
        <w:rPr>
          <w:rFonts w:ascii="Times New Roman" w:eastAsia="Times New Roman" w:hAnsi="Times New Roman" w:cs="Times New Roman"/>
          <w:b/>
          <w:bCs/>
          <w:sz w:val="36"/>
          <w:szCs w:val="36"/>
        </w:rPr>
        <w:t>combination lock v2-025 for PIC16F628 with optional LCD</w:t>
      </w:r>
      <w:bookmarkEnd w:id="1"/>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Newer version of the combination lock, adapted to the PIC16F628. You can connect an optional 2x16 character LCD to this circuit.</w:t>
      </w:r>
    </w:p>
    <w:p w:rsidR="00D50E39" w:rsidRPr="00D50E39" w:rsidRDefault="00D50E39" w:rsidP="00D50E3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D50E39">
        <w:rPr>
          <w:rFonts w:ascii="Times New Roman" w:eastAsia="Times New Roman" w:hAnsi="Times New Roman" w:cs="Times New Roman"/>
          <w:b/>
          <w:bCs/>
          <w:sz w:val="27"/>
          <w:szCs w:val="27"/>
        </w:rPr>
        <w:t>software</w:t>
      </w:r>
      <w:proofErr w:type="gramEnd"/>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In addition to the standard definitions, you may want to change these variables:</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2088"/>
        <w:gridCol w:w="7104"/>
      </w:tblGrid>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#define HIDDEN_CODE '*'</w:t>
            </w:r>
          </w:p>
        </w:tc>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this is the definition of what you see on the LCD instead of the digits (default is asterisk). If you delete this line, the digits are shown as entered</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msg_line EQU 0x80</w:t>
            </w:r>
          </w:p>
        </w:tc>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this value contains the LCD position for messages. By default it contains the address of the first LCD line (documented in the LCD datasheet)</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50E39">
              <w:rPr>
                <w:rFonts w:ascii="Courier New" w:eastAsia="Times New Roman" w:hAnsi="Courier New" w:cs="Courier New"/>
                <w:sz w:val="20"/>
                <w:szCs w:val="20"/>
              </w:rPr>
              <w:t>code_line EQU 0xc0</w:t>
            </w:r>
          </w:p>
        </w:tc>
        <w:tc>
          <w:tcPr>
            <w:tcW w:w="0" w:type="auto"/>
            <w:tcBorders>
              <w:top w:val="outset" w:sz="6" w:space="0" w:color="auto"/>
              <w:left w:val="outset" w:sz="6" w:space="0" w:color="auto"/>
              <w:bottom w:val="outset" w:sz="6" w:space="0" w:color="auto"/>
              <w:right w:val="outset" w:sz="6" w:space="0" w:color="auto"/>
            </w:tcBorders>
            <w:shd w:val="clear" w:color="auto" w:fill="FFFF00"/>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this value contains the LCD position for code entry. By default it contains the address of the second LCD line (documented in the LCD datasheet)</w:t>
            </w:r>
          </w:p>
        </w:tc>
      </w:tr>
    </w:tbl>
    <w:p w:rsidR="00D50E39" w:rsidRPr="00D50E39" w:rsidRDefault="00D50E39" w:rsidP="00D50E39">
      <w:pPr>
        <w:spacing w:before="100" w:beforeAutospacing="1" w:after="100" w:afterAutospacing="1" w:line="240" w:lineRule="auto"/>
        <w:outlineLvl w:val="2"/>
        <w:rPr>
          <w:rFonts w:ascii="Times New Roman" w:eastAsia="Times New Roman" w:hAnsi="Times New Roman" w:cs="Times New Roman"/>
          <w:b/>
          <w:bCs/>
          <w:sz w:val="27"/>
          <w:szCs w:val="27"/>
        </w:rPr>
      </w:pPr>
      <w:r w:rsidRPr="00D50E39">
        <w:rPr>
          <w:rFonts w:ascii="Times New Roman" w:eastAsia="Times New Roman" w:hAnsi="Times New Roman" w:cs="Times New Roman"/>
          <w:b/>
          <w:bCs/>
          <w:sz w:val="27"/>
          <w:szCs w:val="27"/>
        </w:rPr>
        <w:t>schematic</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This is the main schematic, not showing the optional </w:t>
      </w:r>
      <w:hyperlink r:id="rId28" w:history="1">
        <w:r w:rsidRPr="00D50E39">
          <w:rPr>
            <w:rFonts w:ascii="Times New Roman" w:eastAsia="Times New Roman" w:hAnsi="Times New Roman" w:cs="Times New Roman"/>
            <w:color w:val="0000FF"/>
            <w:sz w:val="24"/>
            <w:szCs w:val="24"/>
            <w:u w:val="single"/>
          </w:rPr>
          <w:t>serial LCD interface</w:t>
        </w:r>
      </w:hyperlink>
      <w:r w:rsidRPr="00D50E39">
        <w:rPr>
          <w:rFonts w:ascii="Times New Roman" w:eastAsia="Times New Roman" w:hAnsi="Times New Roman" w:cs="Times New Roman"/>
          <w:sz w:val="24"/>
          <w:szCs w:val="24"/>
        </w:rPr>
        <w:t>, which connects to the 6-pin connector 'serial LCD'.</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448425" cy="3171825"/>
            <wp:effectExtent l="19050" t="0" r="9525" b="0"/>
            <wp:docPr id="2" name="Kép 2" descr="http://jap.hu/electronic/cl2-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jap.hu/electronic/cl2-025.png"/>
                    <pic:cNvPicPr>
                      <a:picLocks noChangeAspect="1" noChangeArrowheads="1"/>
                    </pic:cNvPicPr>
                  </pic:nvPicPr>
                  <pic:blipFill>
                    <a:blip r:embed="rId29"/>
                    <a:srcRect/>
                    <a:stretch>
                      <a:fillRect/>
                    </a:stretch>
                  </pic:blipFill>
                  <pic:spPr bwMode="auto">
                    <a:xfrm>
                      <a:off x="0" y="0"/>
                      <a:ext cx="6448425" cy="3171825"/>
                    </a:xfrm>
                    <a:prstGeom prst="rect">
                      <a:avLst/>
                    </a:prstGeom>
                    <a:noFill/>
                    <a:ln w="9525">
                      <a:noFill/>
                      <a:miter lim="800000"/>
                      <a:headEnd/>
                      <a:tailEnd/>
                    </a:ln>
                  </pic:spPr>
                </pic:pic>
              </a:graphicData>
            </a:graphic>
          </wp:inline>
        </w:drawing>
      </w:r>
    </w:p>
    <w:p w:rsidR="00D50E39" w:rsidRPr="00D50E39" w:rsidRDefault="00D50E39" w:rsidP="00D50E39">
      <w:pPr>
        <w:spacing w:before="100" w:beforeAutospacing="1" w:after="100" w:afterAutospacing="1" w:line="240" w:lineRule="auto"/>
        <w:outlineLvl w:val="2"/>
        <w:rPr>
          <w:rFonts w:ascii="Times New Roman" w:eastAsia="Times New Roman" w:hAnsi="Times New Roman" w:cs="Times New Roman"/>
          <w:b/>
          <w:bCs/>
          <w:sz w:val="27"/>
          <w:szCs w:val="27"/>
        </w:rPr>
      </w:pPr>
      <w:r w:rsidRPr="00D50E39">
        <w:rPr>
          <w:rFonts w:ascii="Times New Roman" w:eastAsia="Times New Roman" w:hAnsi="Times New Roman" w:cs="Times New Roman"/>
          <w:b/>
          <w:bCs/>
          <w:sz w:val="27"/>
          <w:szCs w:val="27"/>
        </w:rPr>
        <w:t>code</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4606"/>
        <w:gridCol w:w="1447"/>
        <w:gridCol w:w="1380"/>
      </w:tblGrid>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description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written by</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download</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source code and HEX file with default settings</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Peter JAKAB</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30" w:history="1">
              <w:r w:rsidRPr="00D50E39">
                <w:rPr>
                  <w:rFonts w:ascii="Times New Roman" w:eastAsia="Times New Roman" w:hAnsi="Times New Roman" w:cs="Times New Roman"/>
                  <w:color w:val="0000FF"/>
                  <w:sz w:val="24"/>
                  <w:szCs w:val="24"/>
                  <w:u w:val="single"/>
                </w:rPr>
                <w:t>cl2-025.zip</w:t>
              </w:r>
            </w:hyperlink>
            <w:r w:rsidRPr="00D50E39">
              <w:rPr>
                <w:rFonts w:ascii="Times New Roman" w:eastAsia="Times New Roman" w:hAnsi="Times New Roman" w:cs="Times New Roman"/>
                <w:sz w:val="24"/>
                <w:szCs w:val="24"/>
              </w:rPr>
              <w:br/>
            </w:r>
            <w:hyperlink r:id="rId31" w:history="1">
              <w:r w:rsidRPr="00D50E39">
                <w:rPr>
                  <w:rFonts w:ascii="Times New Roman" w:eastAsia="Times New Roman" w:hAnsi="Times New Roman" w:cs="Times New Roman"/>
                  <w:color w:val="0000FF"/>
                  <w:sz w:val="24"/>
                  <w:szCs w:val="24"/>
                  <w:u w:val="single"/>
                </w:rPr>
                <w:t>cl2-025.hex</w:t>
              </w:r>
            </w:hyperlink>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HEX file, show entered digits in clear</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Peter JAKAB</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32" w:history="1">
              <w:r w:rsidRPr="00D50E39">
                <w:rPr>
                  <w:rFonts w:ascii="Times New Roman" w:eastAsia="Times New Roman" w:hAnsi="Times New Roman" w:cs="Times New Roman"/>
                  <w:color w:val="0000FF"/>
                  <w:sz w:val="24"/>
                  <w:szCs w:val="24"/>
                  <w:u w:val="single"/>
                </w:rPr>
                <w:t>cl2-025b.hex</w:t>
              </w:r>
            </w:hyperlink>
          </w:p>
        </w:tc>
      </w:tr>
    </w:tbl>
    <w:p w:rsidR="00D50E39" w:rsidRPr="00D50E39" w:rsidRDefault="00D50E39" w:rsidP="00D50E3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D50E39">
        <w:rPr>
          <w:rFonts w:ascii="Times New Roman" w:eastAsia="Times New Roman" w:hAnsi="Times New Roman" w:cs="Times New Roman"/>
          <w:b/>
          <w:bCs/>
          <w:sz w:val="27"/>
          <w:szCs w:val="27"/>
        </w:rPr>
        <w:t>part</w:t>
      </w:r>
      <w:proofErr w:type="gramEnd"/>
      <w:r w:rsidRPr="00D50E39">
        <w:rPr>
          <w:rFonts w:ascii="Times New Roman" w:eastAsia="Times New Roman" w:hAnsi="Times New Roman" w:cs="Times New Roman"/>
          <w:b/>
          <w:bCs/>
          <w:sz w:val="27"/>
          <w:szCs w:val="27"/>
        </w:rPr>
        <w:t xml:space="preserve"> list</w:t>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The parts for the LCD interface are not included in this list.</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262"/>
        <w:gridCol w:w="7930"/>
      </w:tblGrid>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part number</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description</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IC1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PIC16F627 or</w:t>
            </w:r>
            <w:r w:rsidRPr="00D50E39">
              <w:rPr>
                <w:rFonts w:ascii="Times New Roman" w:eastAsia="Times New Roman" w:hAnsi="Times New Roman" w:cs="Times New Roman"/>
                <w:sz w:val="24"/>
                <w:szCs w:val="24"/>
              </w:rPr>
              <w:br/>
              <w:t>PIC16F628 or</w:t>
            </w:r>
            <w:r w:rsidRPr="00D50E39">
              <w:rPr>
                <w:rFonts w:ascii="Times New Roman" w:eastAsia="Times New Roman" w:hAnsi="Times New Roman" w:cs="Times New Roman"/>
                <w:sz w:val="24"/>
                <w:szCs w:val="24"/>
              </w:rPr>
              <w:br/>
              <w:t>PIC16F627A or</w:t>
            </w:r>
            <w:r w:rsidRPr="00D50E39">
              <w:rPr>
                <w:rFonts w:ascii="Times New Roman" w:eastAsia="Times New Roman" w:hAnsi="Times New Roman" w:cs="Times New Roman"/>
                <w:sz w:val="24"/>
                <w:szCs w:val="24"/>
              </w:rPr>
              <w:br/>
              <w:t>PIC16F628A - Microchip microcontroller, pre-programmed</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IC2</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78L05 or</w:t>
            </w:r>
            <w:r w:rsidRPr="00D50E39">
              <w:rPr>
                <w:rFonts w:ascii="Times New Roman" w:eastAsia="Times New Roman" w:hAnsi="Times New Roman" w:cs="Times New Roman"/>
                <w:sz w:val="24"/>
                <w:szCs w:val="24"/>
              </w:rPr>
              <w:br/>
              <w:t>7805 - 5V output voltage regulator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Q1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 xml:space="preserve">BC301 or similar npn bipolar transistor, </w:t>
            </w:r>
            <w:proofErr w:type="gramStart"/>
            <w:r w:rsidRPr="00D50E39">
              <w:rPr>
                <w:rFonts w:ascii="Times New Roman" w:eastAsia="Times New Roman" w:hAnsi="Times New Roman" w:cs="Times New Roman"/>
                <w:sz w:val="24"/>
                <w:szCs w:val="24"/>
              </w:rPr>
              <w:t>Ic(</w:t>
            </w:r>
            <w:proofErr w:type="gramEnd"/>
            <w:r w:rsidRPr="00D50E39">
              <w:rPr>
                <w:rFonts w:ascii="Times New Roman" w:eastAsia="Times New Roman" w:hAnsi="Times New Roman" w:cs="Times New Roman"/>
                <w:sz w:val="24"/>
                <w:szCs w:val="24"/>
              </w:rPr>
              <w:t>min)=500 mA</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D1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1N4001, 1N4004 or 1N4007 diode</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LED1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any color LED or</w:t>
            </w:r>
            <w:r w:rsidRPr="00D50E39">
              <w:rPr>
                <w:rFonts w:ascii="Times New Roman" w:eastAsia="Times New Roman" w:hAnsi="Times New Roman" w:cs="Times New Roman"/>
                <w:sz w:val="24"/>
                <w:szCs w:val="24"/>
              </w:rPr>
              <w:br/>
              <w:t>3mm green LED</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R1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1 kohm 1/4W resistor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R2</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220 ohm 1/4W resistor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lastRenderedPageBreak/>
              <w:t>C3</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100 nF ceramic capacitor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C4</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100 nF ceramic capacitor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BUZZER</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ceramic piezo sounder</w:t>
            </w:r>
            <w:r w:rsidRPr="00D50E39">
              <w:rPr>
                <w:rFonts w:ascii="Times New Roman" w:eastAsia="Times New Roman" w:hAnsi="Times New Roman" w:cs="Times New Roman"/>
                <w:sz w:val="24"/>
                <w:szCs w:val="24"/>
              </w:rPr>
              <w:br/>
              <w:t>(also called 'piezo diaphragm', 'piezo audio transducer', 'piezo audio indicator')</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keypad</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3x4 or 4x4 matrix keypad</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K1</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relay, see text for specifications</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lcdif</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hyperlink r:id="rId33" w:history="1">
              <w:r w:rsidRPr="00D50E39">
                <w:rPr>
                  <w:rFonts w:ascii="Times New Roman" w:eastAsia="Times New Roman" w:hAnsi="Times New Roman" w:cs="Times New Roman"/>
                  <w:color w:val="0000FF"/>
                  <w:sz w:val="24"/>
                  <w:szCs w:val="24"/>
                  <w:u w:val="single"/>
                </w:rPr>
                <w:t>serial LCD interface</w:t>
              </w:r>
            </w:hyperlink>
            <w:r w:rsidRPr="00D50E39">
              <w:rPr>
                <w:rFonts w:ascii="Times New Roman" w:eastAsia="Times New Roman" w:hAnsi="Times New Roman" w:cs="Times New Roman"/>
                <w:sz w:val="24"/>
                <w:szCs w:val="24"/>
              </w:rPr>
              <w:t>: an HD44780-compatibe 2x16 char LCD and some more electronics</w:t>
            </w:r>
            <w:r w:rsidRPr="00D50E39">
              <w:rPr>
                <w:rFonts w:ascii="Times New Roman" w:eastAsia="Times New Roman" w:hAnsi="Times New Roman" w:cs="Times New Roman"/>
                <w:sz w:val="24"/>
                <w:szCs w:val="24"/>
              </w:rPr>
              <w:br/>
            </w:r>
            <w:r w:rsidRPr="00D50E39">
              <w:rPr>
                <w:rFonts w:ascii="Times New Roman" w:eastAsia="Times New Roman" w:hAnsi="Times New Roman" w:cs="Times New Roman"/>
                <w:i/>
                <w:iCs/>
                <w:sz w:val="24"/>
                <w:szCs w:val="24"/>
              </w:rPr>
              <w:t>optional, see text</w:t>
            </w:r>
            <w:r w:rsidRPr="00D50E39">
              <w:rPr>
                <w:rFonts w:ascii="Times New Roman" w:eastAsia="Times New Roman" w:hAnsi="Times New Roman" w:cs="Times New Roman"/>
                <w:sz w:val="24"/>
                <w:szCs w:val="24"/>
              </w:rPr>
              <w:t xml:space="preserve"> </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lcdconn</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6-pin header for connecting the LCD interface</w:t>
            </w:r>
          </w:p>
        </w:tc>
      </w:tr>
      <w:tr w:rsidR="00D50E39" w:rsidRP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misc</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Pr="00D50E39" w:rsidRDefault="00D50E39" w:rsidP="00D50E39">
            <w:pPr>
              <w:spacing w:after="0" w:line="240" w:lineRule="auto"/>
              <w:rPr>
                <w:rFonts w:ascii="Times New Roman" w:eastAsia="Times New Roman" w:hAnsi="Times New Roman" w:cs="Times New Roman"/>
                <w:sz w:val="24"/>
                <w:szCs w:val="24"/>
              </w:rPr>
            </w:pPr>
            <w:r w:rsidRPr="00D50E39">
              <w:rPr>
                <w:rFonts w:ascii="Times New Roman" w:eastAsia="Times New Roman" w:hAnsi="Times New Roman" w:cs="Times New Roman"/>
                <w:sz w:val="24"/>
                <w:szCs w:val="24"/>
              </w:rPr>
              <w:t>power supply with 8-30V DC output - suggested voltage is 12VDC</w:t>
            </w:r>
            <w:r w:rsidRPr="00D50E39">
              <w:rPr>
                <w:rFonts w:ascii="Times New Roman" w:eastAsia="Times New Roman" w:hAnsi="Times New Roman" w:cs="Times New Roman"/>
                <w:sz w:val="24"/>
                <w:szCs w:val="24"/>
              </w:rPr>
              <w:br/>
              <w:t>connectors for the power supply and the keypad</w:t>
            </w:r>
            <w:r w:rsidRPr="00D50E39">
              <w:rPr>
                <w:rFonts w:ascii="Times New Roman" w:eastAsia="Times New Roman" w:hAnsi="Times New Roman" w:cs="Times New Roman"/>
                <w:sz w:val="24"/>
                <w:szCs w:val="24"/>
              </w:rPr>
              <w:br/>
              <w:t>Printed Circuit Board (PCB), strip board or bread-board</w:t>
            </w:r>
            <w:r w:rsidRPr="00D50E39">
              <w:rPr>
                <w:rFonts w:ascii="Times New Roman" w:eastAsia="Times New Roman" w:hAnsi="Times New Roman" w:cs="Times New Roman"/>
                <w:sz w:val="24"/>
                <w:szCs w:val="24"/>
              </w:rPr>
              <w:br/>
              <w:t>flexible wires for connecting relay, LED, buzzer, power supply, keypad</w:t>
            </w:r>
            <w:r w:rsidRPr="00D50E39">
              <w:rPr>
                <w:rFonts w:ascii="Times New Roman" w:eastAsia="Times New Roman" w:hAnsi="Times New Roman" w:cs="Times New Roman"/>
                <w:sz w:val="24"/>
                <w:szCs w:val="24"/>
              </w:rPr>
              <w:br/>
              <w:t>housing for the electronics</w:t>
            </w:r>
          </w:p>
        </w:tc>
      </w:tr>
    </w:tbl>
    <w:p w:rsidR="00D50E39" w:rsidRDefault="00D50E39" w:rsidP="00D50E39">
      <w:pPr>
        <w:pStyle w:val="Cmsor1"/>
      </w:pPr>
      <w:r>
        <w:t>3-wire serial LCD interface for the PIC</w:t>
      </w:r>
    </w:p>
    <w:p w:rsidR="00D50E39" w:rsidRDefault="00D50E39" w:rsidP="00D50E39">
      <w:pPr>
        <w:pStyle w:val="NormlWeb"/>
      </w:pPr>
      <w:proofErr w:type="gramStart"/>
      <w:r>
        <w:t>version</w:t>
      </w:r>
      <w:proofErr w:type="gramEnd"/>
      <w:r>
        <w:t xml:space="preserve"> 2</w:t>
      </w:r>
      <w:r>
        <w:br/>
        <w:t>based on the idea of Myke Predko</w:t>
      </w:r>
    </w:p>
    <w:p w:rsidR="00D50E39" w:rsidRDefault="00D50E39" w:rsidP="00D50E39">
      <w:pPr>
        <w:pStyle w:val="Cmsor2"/>
      </w:pPr>
      <w:r>
        <w:rPr>
          <w:noProof/>
        </w:rPr>
        <w:lastRenderedPageBreak/>
        <w:drawing>
          <wp:inline distT="0" distB="0" distL="0" distR="0">
            <wp:extent cx="5715000" cy="4848225"/>
            <wp:effectExtent l="19050" t="0" r="0" b="0"/>
            <wp:docPr id="5" name="Kép 5" descr="http://jap.hu/electronic/lcd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jap.hu/electronic/lcdif.jpg"/>
                    <pic:cNvPicPr>
                      <a:picLocks noChangeAspect="1" noChangeArrowheads="1"/>
                    </pic:cNvPicPr>
                  </pic:nvPicPr>
                  <pic:blipFill>
                    <a:blip r:embed="rId34"/>
                    <a:srcRect/>
                    <a:stretch>
                      <a:fillRect/>
                    </a:stretch>
                  </pic:blipFill>
                  <pic:spPr bwMode="auto">
                    <a:xfrm>
                      <a:off x="0" y="0"/>
                      <a:ext cx="5715000" cy="4848225"/>
                    </a:xfrm>
                    <a:prstGeom prst="rect">
                      <a:avLst/>
                    </a:prstGeom>
                    <a:noFill/>
                    <a:ln w="9525">
                      <a:noFill/>
                      <a:miter lim="800000"/>
                      <a:headEnd/>
                      <a:tailEnd/>
                    </a:ln>
                  </pic:spPr>
                </pic:pic>
              </a:graphicData>
            </a:graphic>
          </wp:inline>
        </w:drawing>
      </w:r>
    </w:p>
    <w:p w:rsidR="00D50E39" w:rsidRDefault="00D50E39" w:rsidP="00D50E39">
      <w:pPr>
        <w:pStyle w:val="Cmsor2"/>
      </w:pPr>
      <w:r>
        <w:t>description</w:t>
      </w:r>
    </w:p>
    <w:p w:rsidR="00D50E39" w:rsidRDefault="00D50E39" w:rsidP="00D50E39">
      <w:pPr>
        <w:pStyle w:val="NormlWeb"/>
      </w:pPr>
      <w:r>
        <w:t xml:space="preserve">If you are developing applications for the PIC, and miss the costly debugging tools, or can't afford a parallel LCD interface in your design, this serial interface can help printing debug messages and/or reduce the pin count. This version uses a Hitachi HD44780 compatible LCD module in 4-bit mode. The interface is based on the idea of Myke Predko. See </w:t>
      </w:r>
      <w:hyperlink r:id="rId35" w:history="1">
        <w:r>
          <w:rPr>
            <w:rStyle w:val="Hiperhivatkozs"/>
          </w:rPr>
          <w:t>this link</w:t>
        </w:r>
      </w:hyperlink>
      <w:r>
        <w:t xml:space="preserve"> for more details.</w:t>
      </w:r>
    </w:p>
    <w:p w:rsidR="00D50E39" w:rsidRDefault="00D50E39" w:rsidP="00D50E39">
      <w:pPr>
        <w:pStyle w:val="Cmsor2"/>
      </w:pPr>
      <w:proofErr w:type="gramStart"/>
      <w:r>
        <w:t>software</w:t>
      </w:r>
      <w:proofErr w:type="gramEnd"/>
    </w:p>
    <w:p w:rsidR="00D50E39" w:rsidRDefault="00D50E39" w:rsidP="00D50E39">
      <w:pPr>
        <w:pStyle w:val="NormlWeb"/>
      </w:pPr>
      <w:r>
        <w:t>My default PIC pins for the interface connection are RB4 (EN), RB5 (CK), RB6 (DA). I choose these pins due to PCB layout simplicity on the 18 pin devices. It is the task of your application to correctly initialize the TRIS bits of the used port pins!</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796"/>
        <w:gridCol w:w="1263"/>
      </w:tblGrid>
      <w:tr w:rsid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Default="00D50E39">
            <w:pPr>
              <w:rPr>
                <w:sz w:val="24"/>
                <w:szCs w:val="24"/>
              </w:rPr>
            </w:pPr>
            <w:r>
              <w:t>LCD library (001) source for the PIC16F84</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Default="00D50E39">
            <w:pPr>
              <w:rPr>
                <w:sz w:val="24"/>
                <w:szCs w:val="24"/>
              </w:rPr>
            </w:pPr>
            <w:hyperlink r:id="rId36" w:history="1">
              <w:r>
                <w:rPr>
                  <w:rStyle w:val="Hiperhivatkozs"/>
                </w:rPr>
                <w:t>lcdlib.asm</w:t>
              </w:r>
            </w:hyperlink>
          </w:p>
        </w:tc>
      </w:tr>
      <w:tr w:rsid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Default="00D50E39">
            <w:pPr>
              <w:rPr>
                <w:sz w:val="24"/>
                <w:szCs w:val="24"/>
              </w:rPr>
            </w:pPr>
            <w:r>
              <w:t>LCD library header file for linked projects</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Default="00D50E39">
            <w:pPr>
              <w:rPr>
                <w:sz w:val="24"/>
                <w:szCs w:val="24"/>
              </w:rPr>
            </w:pPr>
            <w:hyperlink r:id="rId37" w:history="1">
              <w:r>
                <w:rPr>
                  <w:rStyle w:val="Hiperhivatkozs"/>
                </w:rPr>
                <w:t>lcdlib.inc</w:t>
              </w:r>
            </w:hyperlink>
          </w:p>
        </w:tc>
      </w:tr>
      <w:tr w:rsid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Default="00D50E39">
            <w:pPr>
              <w:rPr>
                <w:sz w:val="24"/>
                <w:szCs w:val="24"/>
              </w:rPr>
            </w:pPr>
            <w:r>
              <w:t>example program</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Default="00D50E39">
            <w:pPr>
              <w:rPr>
                <w:sz w:val="24"/>
                <w:szCs w:val="24"/>
              </w:rPr>
            </w:pPr>
            <w:hyperlink r:id="rId38" w:history="1">
              <w:r>
                <w:rPr>
                  <w:rStyle w:val="Hiperhivatkozs"/>
                </w:rPr>
                <w:t>lcdtest.asm</w:t>
              </w:r>
            </w:hyperlink>
          </w:p>
        </w:tc>
      </w:tr>
      <w:tr w:rsidR="00D50E39" w:rsidTr="00D50E3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50E39" w:rsidRDefault="00D50E39">
            <w:pPr>
              <w:rPr>
                <w:sz w:val="24"/>
                <w:szCs w:val="24"/>
              </w:rPr>
            </w:pPr>
            <w:r>
              <w:lastRenderedPageBreak/>
              <w:t>HD44780 LCD controller datasheet</w:t>
            </w:r>
          </w:p>
        </w:tc>
        <w:tc>
          <w:tcPr>
            <w:tcW w:w="0" w:type="auto"/>
            <w:tcBorders>
              <w:top w:val="outset" w:sz="6" w:space="0" w:color="auto"/>
              <w:left w:val="outset" w:sz="6" w:space="0" w:color="auto"/>
              <w:bottom w:val="outset" w:sz="6" w:space="0" w:color="auto"/>
              <w:right w:val="outset" w:sz="6" w:space="0" w:color="auto"/>
            </w:tcBorders>
            <w:vAlign w:val="center"/>
            <w:hideMark/>
          </w:tcPr>
          <w:p w:rsidR="00D50E39" w:rsidRDefault="00D50E39">
            <w:pPr>
              <w:rPr>
                <w:sz w:val="24"/>
                <w:szCs w:val="24"/>
              </w:rPr>
            </w:pPr>
            <w:hyperlink r:id="rId39" w:history="1">
              <w:r>
                <w:rPr>
                  <w:rStyle w:val="Hiperhivatkozs"/>
                </w:rPr>
                <w:t>hd44780.pdf</w:t>
              </w:r>
            </w:hyperlink>
          </w:p>
        </w:tc>
      </w:tr>
    </w:tbl>
    <w:p w:rsidR="00D50E39" w:rsidRDefault="00D50E39" w:rsidP="00D50E39">
      <w:pPr>
        <w:pStyle w:val="Cmsor2"/>
      </w:pPr>
      <w:r>
        <w:t>schematic diagram</w:t>
      </w:r>
    </w:p>
    <w:p w:rsidR="00D50E39" w:rsidRDefault="00D50E39" w:rsidP="00D50E39">
      <w:pPr>
        <w:pStyle w:val="NormlWeb"/>
      </w:pPr>
      <w:r>
        <w:rPr>
          <w:noProof/>
        </w:rPr>
        <w:drawing>
          <wp:inline distT="0" distB="0" distL="0" distR="0">
            <wp:extent cx="5676900" cy="3962400"/>
            <wp:effectExtent l="19050" t="0" r="0" b="0"/>
            <wp:docPr id="6" name="Kép 6" descr="http://jap.hu/electronic/lcdi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jap.hu/electronic/lcdif.gif"/>
                    <pic:cNvPicPr>
                      <a:picLocks noChangeAspect="1" noChangeArrowheads="1"/>
                    </pic:cNvPicPr>
                  </pic:nvPicPr>
                  <pic:blipFill>
                    <a:blip r:embed="rId40"/>
                    <a:srcRect/>
                    <a:stretch>
                      <a:fillRect/>
                    </a:stretch>
                  </pic:blipFill>
                  <pic:spPr bwMode="auto">
                    <a:xfrm>
                      <a:off x="0" y="0"/>
                      <a:ext cx="5676900" cy="3962400"/>
                    </a:xfrm>
                    <a:prstGeom prst="rect">
                      <a:avLst/>
                    </a:prstGeom>
                    <a:noFill/>
                    <a:ln w="9525">
                      <a:noFill/>
                      <a:miter lim="800000"/>
                      <a:headEnd/>
                      <a:tailEnd/>
                    </a:ln>
                  </pic:spPr>
                </pic:pic>
              </a:graphicData>
            </a:graphic>
          </wp:inline>
        </w:drawing>
      </w:r>
      <w:r>
        <w:rPr>
          <w:noProof/>
        </w:rPr>
        <w:drawing>
          <wp:inline distT="0" distB="0" distL="0" distR="0">
            <wp:extent cx="2486025" cy="2724150"/>
            <wp:effectExtent l="19050" t="0" r="9525" b="0"/>
            <wp:docPr id="7" name="Kép 7" descr="http://jap.hu/electronic/lcdif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jap.hu/electronic/lcdif2.gif"/>
                    <pic:cNvPicPr>
                      <a:picLocks noChangeAspect="1" noChangeArrowheads="1"/>
                    </pic:cNvPicPr>
                  </pic:nvPicPr>
                  <pic:blipFill>
                    <a:blip r:embed="rId41"/>
                    <a:srcRect/>
                    <a:stretch>
                      <a:fillRect/>
                    </a:stretch>
                  </pic:blipFill>
                  <pic:spPr bwMode="auto">
                    <a:xfrm>
                      <a:off x="0" y="0"/>
                      <a:ext cx="2486025" cy="2724150"/>
                    </a:xfrm>
                    <a:prstGeom prst="rect">
                      <a:avLst/>
                    </a:prstGeom>
                    <a:noFill/>
                    <a:ln w="9525">
                      <a:noFill/>
                      <a:miter lim="800000"/>
                      <a:headEnd/>
                      <a:tailEnd/>
                    </a:ln>
                  </pic:spPr>
                </pic:pic>
              </a:graphicData>
            </a:graphic>
          </wp:inline>
        </w:drawing>
      </w:r>
    </w:p>
    <w:p w:rsidR="00D50E39" w:rsidRPr="00D50E39" w:rsidRDefault="00D50E39" w:rsidP="00D50E39">
      <w:pPr>
        <w:spacing w:before="100" w:beforeAutospacing="1" w:after="100" w:afterAutospacing="1" w:line="240" w:lineRule="auto"/>
        <w:rPr>
          <w:rFonts w:ascii="Times New Roman" w:eastAsia="Times New Roman" w:hAnsi="Times New Roman" w:cs="Times New Roman"/>
          <w:sz w:val="24"/>
          <w:szCs w:val="24"/>
        </w:rPr>
      </w:pPr>
      <w:r>
        <w:br/>
      </w:r>
      <w:r>
        <w:br/>
      </w:r>
      <w:r>
        <w:br/>
      </w:r>
      <w:r>
        <w:rPr>
          <w:b/>
          <w:bCs/>
        </w:rPr>
        <w:t>Warning</w:t>
      </w:r>
      <w:r>
        <w:t xml:space="preserve">: </w:t>
      </w:r>
      <w:proofErr w:type="gramStart"/>
      <w:r>
        <w:t>include(</w:t>
      </w:r>
      <w:proofErr w:type="gramEnd"/>
      <w:r>
        <w:t>../phpbb/vf.php) [</w:t>
      </w:r>
      <w:hyperlink r:id="rId42" w:history="1">
        <w:r>
          <w:rPr>
            <w:rStyle w:val="Hiperhivatkozs"/>
          </w:rPr>
          <w:t>function.include</w:t>
        </w:r>
      </w:hyperlink>
      <w:r>
        <w:t xml:space="preserve">]: failed to open stream: No such file or directory in </w:t>
      </w:r>
      <w:r>
        <w:rPr>
          <w:b/>
          <w:bCs/>
        </w:rPr>
        <w:t>/var/www/jap.hu/electronic/lcdif.html</w:t>
      </w:r>
      <w:r>
        <w:t xml:space="preserve"> on line </w:t>
      </w:r>
      <w:r>
        <w:rPr>
          <w:b/>
          <w:bCs/>
        </w:rPr>
        <w:t>69</w:t>
      </w:r>
    </w:p>
    <w:p w:rsidR="00C40848" w:rsidRDefault="00C40848"/>
    <w:sectPr w:rsidR="00C4084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E3472B"/>
    <w:multiLevelType w:val="multilevel"/>
    <w:tmpl w:val="CBC2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useFELayout/>
  </w:compat>
  <w:rsids>
    <w:rsidRoot w:val="00D50E39"/>
    <w:rsid w:val="00C40848"/>
    <w:rsid w:val="00C6244F"/>
    <w:rsid w:val="00D50E3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
    <w:qFormat/>
    <w:rsid w:val="00D50E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link w:val="Cmsor2Char"/>
    <w:uiPriority w:val="9"/>
    <w:qFormat/>
    <w:rsid w:val="00D50E3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Cmsor3">
    <w:name w:val="heading 3"/>
    <w:basedOn w:val="Norml"/>
    <w:link w:val="Cmsor3Char"/>
    <w:uiPriority w:val="9"/>
    <w:qFormat/>
    <w:rsid w:val="00D50E3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D50E39"/>
    <w:rPr>
      <w:rFonts w:ascii="Times New Roman" w:eastAsia="Times New Roman" w:hAnsi="Times New Roman" w:cs="Times New Roman"/>
      <w:b/>
      <w:bCs/>
      <w:sz w:val="36"/>
      <w:szCs w:val="36"/>
    </w:rPr>
  </w:style>
  <w:style w:type="character" w:customStyle="1" w:styleId="Cmsor3Char">
    <w:name w:val="Címsor 3 Char"/>
    <w:basedOn w:val="Bekezdsalapbettpusa"/>
    <w:link w:val="Cmsor3"/>
    <w:uiPriority w:val="9"/>
    <w:rsid w:val="00D50E39"/>
    <w:rPr>
      <w:rFonts w:ascii="Times New Roman" w:eastAsia="Times New Roman" w:hAnsi="Times New Roman" w:cs="Times New Roman"/>
      <w:b/>
      <w:bCs/>
      <w:sz w:val="27"/>
      <w:szCs w:val="27"/>
    </w:rPr>
  </w:style>
  <w:style w:type="paragraph" w:styleId="NormlWeb">
    <w:name w:val="Normal (Web)"/>
    <w:basedOn w:val="Norml"/>
    <w:uiPriority w:val="99"/>
    <w:semiHidden/>
    <w:unhideWhenUsed/>
    <w:rsid w:val="00D50E39"/>
    <w:pPr>
      <w:spacing w:before="100" w:beforeAutospacing="1" w:after="100" w:afterAutospacing="1" w:line="240" w:lineRule="auto"/>
    </w:pPr>
    <w:rPr>
      <w:rFonts w:ascii="Times New Roman" w:eastAsia="Times New Roman" w:hAnsi="Times New Roman" w:cs="Times New Roman"/>
      <w:sz w:val="24"/>
      <w:szCs w:val="24"/>
    </w:rPr>
  </w:style>
  <w:style w:type="paragraph" w:styleId="HTML-kntformzott">
    <w:name w:val="HTML Preformatted"/>
    <w:basedOn w:val="Norml"/>
    <w:link w:val="HTML-kntformzottChar"/>
    <w:uiPriority w:val="99"/>
    <w:unhideWhenUsed/>
    <w:rsid w:val="00D50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kntformzottChar">
    <w:name w:val="HTML-ként formázott Char"/>
    <w:basedOn w:val="Bekezdsalapbettpusa"/>
    <w:link w:val="HTML-kntformzott"/>
    <w:uiPriority w:val="99"/>
    <w:rsid w:val="00D50E39"/>
    <w:rPr>
      <w:rFonts w:ascii="Courier New" w:eastAsia="Times New Roman" w:hAnsi="Courier New" w:cs="Courier New"/>
      <w:sz w:val="20"/>
      <w:szCs w:val="20"/>
    </w:rPr>
  </w:style>
  <w:style w:type="character" w:styleId="Hiperhivatkozs">
    <w:name w:val="Hyperlink"/>
    <w:basedOn w:val="Bekezdsalapbettpusa"/>
    <w:uiPriority w:val="99"/>
    <w:semiHidden/>
    <w:unhideWhenUsed/>
    <w:rsid w:val="00D50E39"/>
    <w:rPr>
      <w:color w:val="0000FF"/>
      <w:u w:val="single"/>
    </w:rPr>
  </w:style>
  <w:style w:type="character" w:customStyle="1" w:styleId="Cmsor1Char">
    <w:name w:val="Címsor 1 Char"/>
    <w:basedOn w:val="Bekezdsalapbettpusa"/>
    <w:link w:val="Cmsor1"/>
    <w:uiPriority w:val="9"/>
    <w:rsid w:val="00D50E39"/>
    <w:rPr>
      <w:rFonts w:asciiTheme="majorHAnsi" w:eastAsiaTheme="majorEastAsia" w:hAnsiTheme="majorHAnsi" w:cstheme="majorBidi"/>
      <w:b/>
      <w:bCs/>
      <w:color w:val="365F91" w:themeColor="accent1" w:themeShade="BF"/>
      <w:sz w:val="28"/>
      <w:szCs w:val="28"/>
    </w:rPr>
  </w:style>
  <w:style w:type="paragraph" w:styleId="Buborkszveg">
    <w:name w:val="Balloon Text"/>
    <w:basedOn w:val="Norml"/>
    <w:link w:val="BuborkszvegChar"/>
    <w:uiPriority w:val="99"/>
    <w:semiHidden/>
    <w:unhideWhenUsed/>
    <w:rsid w:val="00D50E3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50E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8240419">
      <w:bodyDiv w:val="1"/>
      <w:marLeft w:val="0"/>
      <w:marRight w:val="0"/>
      <w:marTop w:val="0"/>
      <w:marBottom w:val="0"/>
      <w:divBdr>
        <w:top w:val="none" w:sz="0" w:space="0" w:color="auto"/>
        <w:left w:val="none" w:sz="0" w:space="0" w:color="auto"/>
        <w:bottom w:val="none" w:sz="0" w:space="0" w:color="auto"/>
        <w:right w:val="none" w:sz="0" w:space="0" w:color="auto"/>
      </w:divBdr>
    </w:div>
    <w:div w:id="109035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jap.hu/electronic/combination_lock-alg.txt" TargetMode="External"/><Relationship Id="rId18" Type="http://schemas.openxmlformats.org/officeDocument/2006/relationships/hyperlink" Target="http://jap.hu/electronic/cl2d.asm" TargetMode="External"/><Relationship Id="rId26" Type="http://schemas.openxmlformats.org/officeDocument/2006/relationships/hyperlink" Target="http://jap.hu/electronic/cl2bpcb.pdf" TargetMode="External"/><Relationship Id="rId39" Type="http://schemas.openxmlformats.org/officeDocument/2006/relationships/hyperlink" Target="http://jap.hu/electronic/hd44780.pdf" TargetMode="External"/><Relationship Id="rId3" Type="http://schemas.openxmlformats.org/officeDocument/2006/relationships/settings" Target="settings.xml"/><Relationship Id="rId21" Type="http://schemas.openxmlformats.org/officeDocument/2006/relationships/hyperlink" Target="http://jap.hu/electronic/cl2brd.ps" TargetMode="External"/><Relationship Id="rId34" Type="http://schemas.openxmlformats.org/officeDocument/2006/relationships/image" Target="media/image4.jpeg"/><Relationship Id="rId42" Type="http://schemas.openxmlformats.org/officeDocument/2006/relationships/hyperlink" Target="http://jap.hu/electronic/function.include" TargetMode="External"/><Relationship Id="rId7" Type="http://schemas.openxmlformats.org/officeDocument/2006/relationships/hyperlink" Target="http://jap.hu/electronic/combination_lock-alg.txt" TargetMode="External"/><Relationship Id="rId12" Type="http://schemas.openxmlformats.org/officeDocument/2006/relationships/hyperlink" Target="http://jap.hu/electronic/cl2-04.hex" TargetMode="External"/><Relationship Id="rId17" Type="http://schemas.openxmlformats.org/officeDocument/2006/relationships/hyperlink" Target="http://jap.hu/electronic/cl2c.asm" TargetMode="External"/><Relationship Id="rId25" Type="http://schemas.openxmlformats.org/officeDocument/2006/relationships/hyperlink" Target="http://jap.hu/electronic/cl2bbrd.ps" TargetMode="External"/><Relationship Id="rId33" Type="http://schemas.openxmlformats.org/officeDocument/2006/relationships/hyperlink" Target="http://jap.hu/electronic/lcdif.html" TargetMode="External"/><Relationship Id="rId38" Type="http://schemas.openxmlformats.org/officeDocument/2006/relationships/hyperlink" Target="http://jap.hu/electronic/lcdtest.asm" TargetMode="External"/><Relationship Id="rId2" Type="http://schemas.openxmlformats.org/officeDocument/2006/relationships/styles" Target="styles.xml"/><Relationship Id="rId16" Type="http://schemas.openxmlformats.org/officeDocument/2006/relationships/hyperlink" Target="http://professores.unilestemg.br/%7Eltr/english/alan.html" TargetMode="External"/><Relationship Id="rId20" Type="http://schemas.openxmlformats.org/officeDocument/2006/relationships/hyperlink" Target="http://jap.hu/electronic/cl2pcb.ps" TargetMode="External"/><Relationship Id="rId29" Type="http://schemas.openxmlformats.org/officeDocument/2006/relationships/image" Target="media/image3.png"/><Relationship Id="rId41" Type="http://schemas.openxmlformats.org/officeDocument/2006/relationships/image" Target="media/image6.gif"/><Relationship Id="rId1" Type="http://schemas.openxmlformats.org/officeDocument/2006/relationships/numbering" Target="numbering.xml"/><Relationship Id="rId6" Type="http://schemas.openxmlformats.org/officeDocument/2006/relationships/hyperlink" Target="http://jap.hu/electronic/combination_lock.html" TargetMode="External"/><Relationship Id="rId11" Type="http://schemas.openxmlformats.org/officeDocument/2006/relationships/hyperlink" Target="http://jap.hu/electronic/cl2.hex" TargetMode="External"/><Relationship Id="rId24" Type="http://schemas.openxmlformats.org/officeDocument/2006/relationships/hyperlink" Target="http://jap.hu/electronic/cl2bpcb.ps" TargetMode="External"/><Relationship Id="rId32" Type="http://schemas.openxmlformats.org/officeDocument/2006/relationships/hyperlink" Target="http://jap.hu/electronic/cl2-025b.hex" TargetMode="External"/><Relationship Id="rId37" Type="http://schemas.openxmlformats.org/officeDocument/2006/relationships/hyperlink" Target="http://jap.hu/electronic/lcdlib.inc" TargetMode="External"/><Relationship Id="rId40" Type="http://schemas.openxmlformats.org/officeDocument/2006/relationships/image" Target="media/image5.gif"/><Relationship Id="rId5" Type="http://schemas.openxmlformats.org/officeDocument/2006/relationships/hyperlink" Target="http://jap.hu/electronic/combination_lock.html" TargetMode="External"/><Relationship Id="rId15" Type="http://schemas.openxmlformats.org/officeDocument/2006/relationships/hyperlink" Target="http://jap.hu/electronic/cl2b.hex" TargetMode="External"/><Relationship Id="rId23" Type="http://schemas.openxmlformats.org/officeDocument/2006/relationships/hyperlink" Target="http://jap.hu/electronic/cl2brd.pdf" TargetMode="External"/><Relationship Id="rId28" Type="http://schemas.openxmlformats.org/officeDocument/2006/relationships/hyperlink" Target="http://jap.hu/electronic/lcdif.html" TargetMode="External"/><Relationship Id="rId36" Type="http://schemas.openxmlformats.org/officeDocument/2006/relationships/hyperlink" Target="http://jap.hu/electronic/lcdlib.asm" TargetMode="External"/><Relationship Id="rId10" Type="http://schemas.openxmlformats.org/officeDocument/2006/relationships/hyperlink" Target="http://jap.hu/electronic/cl2.asm" TargetMode="External"/><Relationship Id="rId19" Type="http://schemas.openxmlformats.org/officeDocument/2006/relationships/hyperlink" Target="http://jap.hu/electronic/cl2d.hex" TargetMode="External"/><Relationship Id="rId31" Type="http://schemas.openxmlformats.org/officeDocument/2006/relationships/hyperlink" Target="http://jap.hu/electronic/cl2-025.hex"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jap.hu/electronic/cl2b.asm" TargetMode="External"/><Relationship Id="rId22" Type="http://schemas.openxmlformats.org/officeDocument/2006/relationships/hyperlink" Target="http://jap.hu/electronic/cl2pcb.pdf" TargetMode="External"/><Relationship Id="rId27" Type="http://schemas.openxmlformats.org/officeDocument/2006/relationships/hyperlink" Target="http://jap.hu/electronic/cl2bbrd.pdf" TargetMode="External"/><Relationship Id="rId30" Type="http://schemas.openxmlformats.org/officeDocument/2006/relationships/hyperlink" Target="http://jap.hu/electronic/cl2-025.zip" TargetMode="External"/><Relationship Id="rId35" Type="http://schemas.openxmlformats.org/officeDocument/2006/relationships/hyperlink" Target="http://www.rentron.com/Myke1.htm" TargetMode="External"/><Relationship Id="rId43"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1710</Words>
  <Characters>11805</Characters>
  <Application>Microsoft Office Word</Application>
  <DocSecurity>0</DocSecurity>
  <Lines>98</Lines>
  <Paragraphs>26</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13489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Betti</dc:creator>
  <cp:keywords/>
  <dc:description/>
  <cp:lastModifiedBy>Betti</cp:lastModifiedBy>
  <cp:revision>3</cp:revision>
  <dcterms:created xsi:type="dcterms:W3CDTF">2009-09-06T13:42:00Z</dcterms:created>
  <dcterms:modified xsi:type="dcterms:W3CDTF">2009-09-06T13:53:00Z</dcterms:modified>
</cp:coreProperties>
</file>